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8A291" w14:textId="4F1B50A0" w:rsidR="004903A3" w:rsidRPr="000434CC" w:rsidRDefault="004903A3" w:rsidP="000434CC">
      <w:pPr>
        <w:pStyle w:val="Title"/>
      </w:pPr>
      <w:r w:rsidRPr="00F52DD3">
        <w:rPr>
          <w:rFonts w:eastAsia="MS Mincho"/>
          <w:noProof/>
          <w:color w:val="auto"/>
        </w:rPr>
        <mc:AlternateContent>
          <mc:Choice Requires="wps">
            <w:drawing>
              <wp:anchor distT="0" distB="0" distL="114300" distR="114300" simplePos="0" relativeHeight="251659264" behindDoc="0" locked="0" layoutInCell="1" allowOverlap="1" wp14:anchorId="101D9FE8" wp14:editId="46E256F6">
                <wp:simplePos x="0" y="0"/>
                <wp:positionH relativeFrom="margin">
                  <wp:posOffset>2205672</wp:posOffset>
                </wp:positionH>
                <wp:positionV relativeFrom="paragraph">
                  <wp:posOffset>-400050</wp:posOffset>
                </wp:positionV>
                <wp:extent cx="230505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305050" cy="285750"/>
                        </a:xfrm>
                        <a:prstGeom prst="rect">
                          <a:avLst/>
                        </a:prstGeom>
                        <a:solidFill>
                          <a:schemeClr val="lt1"/>
                        </a:solidFill>
                        <a:ln w="6350">
                          <a:solidFill>
                            <a:prstClr val="black"/>
                          </a:solidFill>
                        </a:ln>
                      </wps:spPr>
                      <wps:txbx>
                        <w:txbxContent>
                          <w:p w14:paraId="63EA111E" w14:textId="5BB025F6" w:rsidR="004903A3" w:rsidRPr="00A76291" w:rsidRDefault="004903A3" w:rsidP="003401F6">
                            <w:pPr>
                              <w:ind w:firstLine="0"/>
                              <w:jc w:val="center"/>
                            </w:pPr>
                            <w:r w:rsidRPr="00A76291">
                              <w:rPr>
                                <w:lang w:val="en-GB"/>
                              </w:rPr>
                              <w:t>The manuscript is limited to 5 pages.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D9FE8" id="_x0000_t202" coordsize="21600,21600" o:spt="202" path="m,l,21600r21600,l21600,xe">
                <v:stroke joinstyle="miter"/>
                <v:path gradientshapeok="t" o:connecttype="rect"/>
              </v:shapetype>
              <v:shape id="Text Box 2" o:spid="_x0000_s1026" type="#_x0000_t202" style="position:absolute;left:0;text-align:left;margin-left:173.65pt;margin-top:-31.5pt;width:181.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" fillcolor="white [3201]" strokeweight=".5pt">
                <v:textbox>
                  <w:txbxContent>
                    <w:p w14:paraId="63EA111E" w14:textId="5BB025F6" w:rsidR="004903A3" w:rsidRPr="00A76291" w:rsidRDefault="004903A3" w:rsidP="003401F6">
                      <w:pPr>
                        <w:ind w:firstLine="0"/>
                        <w:jc w:val="center"/>
                      </w:pPr>
                      <w:r w:rsidRPr="00A76291">
                        <w:rPr>
                          <w:lang w:val="en-GB"/>
                        </w:rPr>
                        <w:t>The manuscript is limited to 5 pages.</w:t>
                      </w:r>
                    </w:p>
                  </w:txbxContent>
                </v:textbox>
                <w10:wrap anchorx="margin"/>
              </v:shape>
            </w:pict>
          </mc:Fallback>
        </mc:AlternateContent>
      </w:r>
      <w:r w:rsidRPr="00F52DD3">
        <w:rPr>
          <w:rStyle w:val="normaltextrun"/>
          <w:color w:val="auto"/>
        </w:rPr>
        <w:t xml:space="preserve">The Title </w:t>
      </w:r>
      <w:r w:rsidRPr="00F52DD3">
        <w:rPr>
          <w:color w:val="auto"/>
        </w:rPr>
        <w:t>Goes Here</w:t>
      </w:r>
      <w:r w:rsidRPr="00F52DD3">
        <w:rPr>
          <w:rStyle w:val="normaltextrun"/>
          <w:color w:val="auto"/>
        </w:rPr>
        <w:t xml:space="preserve"> with Each Initial Letter Capitalized </w:t>
      </w:r>
      <w:r w:rsidRPr="00F52DD3">
        <w:rPr>
          <w:rStyle w:val="eop"/>
          <w:color w:val="auto"/>
        </w:rPr>
        <w:t> </w:t>
      </w:r>
    </w:p>
    <w:p w14:paraId="0D3140F6" w14:textId="69BC400F" w:rsidR="004903A3" w:rsidRPr="00423FFD" w:rsidRDefault="004903A3" w:rsidP="00E36F5B">
      <w:pPr>
        <w:pStyle w:val="Title"/>
        <w:rPr>
          <w:rStyle w:val="normaltextrun"/>
          <w:b w:val="0"/>
          <w:bCs w:val="0"/>
          <w:color w:val="7F7F7F" w:themeColor="text1" w:themeTint="80"/>
        </w:rPr>
      </w:pPr>
      <w:r w:rsidRPr="00423FFD">
        <w:rPr>
          <w:rStyle w:val="normaltextrun"/>
          <w:color w:val="7F7F7F" w:themeColor="text1" w:themeTint="80"/>
        </w:rPr>
        <w:t>(USING “Title” style:1</w:t>
      </w:r>
      <w:r w:rsidR="00AE3F7D" w:rsidRPr="00423FFD">
        <w:rPr>
          <w:rStyle w:val="normaltextrun"/>
          <w:color w:val="7F7F7F" w:themeColor="text1" w:themeTint="80"/>
        </w:rPr>
        <w:t>4</w:t>
      </w:r>
      <w:r w:rsidR="00372D03" w:rsidRPr="00423FFD">
        <w:rPr>
          <w:rStyle w:val="normaltextrun"/>
          <w:color w:val="7F7F7F" w:themeColor="text1" w:themeTint="80"/>
        </w:rPr>
        <w:t>-</w:t>
      </w:r>
      <w:r w:rsidRPr="00423FFD">
        <w:rPr>
          <w:color w:val="7F7F7F" w:themeColor="text1" w:themeTint="80"/>
        </w:rPr>
        <w:t>point Times</w:t>
      </w:r>
      <w:r w:rsidRPr="00423FFD">
        <w:rPr>
          <w:rStyle w:val="normaltextrun"/>
          <w:color w:val="7F7F7F" w:themeColor="text1" w:themeTint="80"/>
        </w:rPr>
        <w:t xml:space="preserve"> New Roman, Bold, </w:t>
      </w:r>
      <w:proofErr w:type="spellStart"/>
      <w:r w:rsidRPr="00423FFD">
        <w:rPr>
          <w:rStyle w:val="normaltextrun"/>
          <w:color w:val="7F7F7F" w:themeColor="text1" w:themeTint="80"/>
        </w:rPr>
        <w:t>Centered</w:t>
      </w:r>
      <w:proofErr w:type="spellEnd"/>
      <w:r w:rsidRPr="00423FFD">
        <w:rPr>
          <w:rStyle w:val="normaltextrun"/>
          <w:b w:val="0"/>
          <w:bCs w:val="0"/>
          <w:color w:val="7F7F7F" w:themeColor="text1" w:themeTint="80"/>
        </w:rPr>
        <w:t>)</w:t>
      </w:r>
    </w:p>
    <w:p w14:paraId="1E99972A" w14:textId="77777777" w:rsidR="004903A3" w:rsidRPr="004903A3" w:rsidRDefault="004903A3" w:rsidP="00634B69">
      <w:pPr>
        <w:pStyle w:val="Author"/>
        <w:rPr>
          <w:rStyle w:val="normaltextrun"/>
          <w:i/>
          <w:iCs/>
          <w:sz w:val="22"/>
          <w:szCs w:val="22"/>
        </w:rPr>
      </w:pPr>
    </w:p>
    <w:p w14:paraId="2B1CACCE" w14:textId="19AB1B0A" w:rsidR="004903A3" w:rsidRPr="00634B69" w:rsidRDefault="004903A3" w:rsidP="00634B69">
      <w:pPr>
        <w:pStyle w:val="Author"/>
      </w:pPr>
      <w:r w:rsidRPr="00634B69">
        <w:rPr>
          <w:rStyle w:val="normaltextrun"/>
        </w:rPr>
        <w:t>Name Surname</w:t>
      </w:r>
      <w:r w:rsidRPr="00634B69">
        <w:rPr>
          <w:rStyle w:val="normaltextrun"/>
          <w:vertAlign w:val="superscript"/>
        </w:rPr>
        <w:t>1</w:t>
      </w:r>
      <w:r w:rsidRPr="00634B69">
        <w:rPr>
          <w:rStyle w:val="normaltextrun"/>
          <w:u w:val="none"/>
        </w:rPr>
        <w:t>, Name Surname</w:t>
      </w:r>
      <w:r w:rsidR="00634B69" w:rsidRPr="00634B69">
        <w:rPr>
          <w:rStyle w:val="normaltextrun"/>
          <w:u w:val="none"/>
          <w:vertAlign w:val="superscript"/>
        </w:rPr>
        <w:t>1,</w:t>
      </w:r>
      <w:r w:rsidRPr="00634B69">
        <w:rPr>
          <w:rStyle w:val="normaltextrun"/>
          <w:u w:val="none"/>
          <w:vertAlign w:val="superscript"/>
        </w:rPr>
        <w:t>2</w:t>
      </w:r>
      <w:r w:rsidRPr="00634B69">
        <w:rPr>
          <w:rStyle w:val="normaltextrun"/>
          <w:u w:val="none"/>
        </w:rPr>
        <w:t>, and Name Surname</w:t>
      </w:r>
      <w:proofErr w:type="gramStart"/>
      <w:r w:rsidR="00634B69" w:rsidRPr="00634B69">
        <w:rPr>
          <w:rStyle w:val="normaltextrun"/>
          <w:u w:val="none"/>
          <w:vertAlign w:val="superscript"/>
        </w:rPr>
        <w:t>1,</w:t>
      </w:r>
      <w:r w:rsidRPr="00634B69">
        <w:rPr>
          <w:rStyle w:val="normaltextrun"/>
          <w:u w:val="none"/>
          <w:vertAlign w:val="superscript"/>
        </w:rPr>
        <w:t>*</w:t>
      </w:r>
      <w:proofErr w:type="gramEnd"/>
      <w:r w:rsidRPr="00634B69">
        <w:rPr>
          <w:rStyle w:val="normaltextrun"/>
        </w:rPr>
        <w:t> </w:t>
      </w:r>
      <w:r w:rsidRPr="00634B69">
        <w:rPr>
          <w:rStyle w:val="eop"/>
        </w:rPr>
        <w:t> </w:t>
      </w:r>
    </w:p>
    <w:p w14:paraId="1E5D88C2" w14:textId="2DB28AB6" w:rsidR="0040415A" w:rsidRPr="00423FFD" w:rsidRDefault="004903A3" w:rsidP="00634B69">
      <w:pPr>
        <w:pStyle w:val="Author"/>
        <w:rPr>
          <w:rStyle w:val="eop"/>
          <w:color w:val="7F7F7F" w:themeColor="text1" w:themeTint="80"/>
        </w:rPr>
      </w:pPr>
      <w:r w:rsidRPr="00423FFD">
        <w:rPr>
          <w:rStyle w:val="normaltextrun"/>
          <w:color w:val="7F7F7F" w:themeColor="text1" w:themeTint="80"/>
        </w:rPr>
        <w:t xml:space="preserve">using “Author” </w:t>
      </w:r>
      <w:r w:rsidRPr="00423FFD">
        <w:t>style: 1</w:t>
      </w:r>
      <w:r w:rsidR="00DC05C7" w:rsidRPr="00423FFD">
        <w:t>0</w:t>
      </w:r>
      <w:r w:rsidRPr="00423FFD">
        <w:t>-point Times</w:t>
      </w:r>
      <w:r w:rsidRPr="00423FFD">
        <w:rPr>
          <w:rStyle w:val="normaltextrun"/>
          <w:color w:val="7F7F7F" w:themeColor="text1" w:themeTint="80"/>
        </w:rPr>
        <w:t xml:space="preserve"> New Roman</w:t>
      </w:r>
    </w:p>
    <w:p w14:paraId="4B3D178B" w14:textId="2F674012" w:rsidR="004903A3" w:rsidRPr="00423FFD" w:rsidRDefault="004903A3" w:rsidP="00E36F5B">
      <w:pPr>
        <w:ind w:firstLine="0"/>
        <w:jc w:val="center"/>
        <w:rPr>
          <w:color w:val="7F7F7F" w:themeColor="text1" w:themeTint="80"/>
        </w:rPr>
      </w:pPr>
      <w:r w:rsidRPr="00423FFD">
        <w:rPr>
          <w:rStyle w:val="normaltextrun"/>
          <w:color w:val="7F7F7F" w:themeColor="text1" w:themeTint="80"/>
          <w:lang w:val="en-GB"/>
        </w:rPr>
        <w:t>(underline for the presenting author</w:t>
      </w:r>
      <w:r w:rsidR="00634B69">
        <w:rPr>
          <w:rStyle w:val="normaltextrun"/>
          <w:color w:val="7F7F7F" w:themeColor="text1" w:themeTint="80"/>
          <w:lang w:val="en-GB"/>
        </w:rPr>
        <w:t xml:space="preserve"> and asterisk</w:t>
      </w:r>
      <w:r w:rsidRPr="00423FFD">
        <w:rPr>
          <w:rStyle w:val="normaltextrun"/>
          <w:color w:val="7F7F7F" w:themeColor="text1" w:themeTint="80"/>
          <w:lang w:val="en-GB"/>
        </w:rPr>
        <w:t xml:space="preserve"> </w:t>
      </w:r>
      <w:r w:rsidR="00634B69">
        <w:rPr>
          <w:rStyle w:val="normaltextrun"/>
          <w:color w:val="7F7F7F" w:themeColor="text1" w:themeTint="80"/>
          <w:lang w:val="en-GB"/>
        </w:rPr>
        <w:t>(</w:t>
      </w:r>
      <w:r w:rsidRPr="00423FFD">
        <w:rPr>
          <w:rStyle w:val="normaltextrun"/>
          <w:color w:val="7F7F7F" w:themeColor="text1" w:themeTint="80"/>
          <w:lang w:val="en-GB"/>
        </w:rPr>
        <w:t>*</w:t>
      </w:r>
      <w:r w:rsidR="00634B69">
        <w:rPr>
          <w:rStyle w:val="normaltextrun"/>
          <w:color w:val="7F7F7F" w:themeColor="text1" w:themeTint="80"/>
          <w:lang w:val="en-GB"/>
        </w:rPr>
        <w:t>)</w:t>
      </w:r>
      <w:r w:rsidRPr="00423FFD">
        <w:rPr>
          <w:rStyle w:val="normaltextrun"/>
          <w:color w:val="7F7F7F" w:themeColor="text1" w:themeTint="80"/>
          <w:lang w:val="en-GB"/>
        </w:rPr>
        <w:t xml:space="preserve"> for the corresponding author)</w:t>
      </w:r>
    </w:p>
    <w:p w14:paraId="3804DB24" w14:textId="77777777" w:rsidR="004903A3" w:rsidRDefault="004903A3" w:rsidP="00656F7C"/>
    <w:p w14:paraId="109D2FD3" w14:textId="77777777" w:rsidR="004903A3" w:rsidRPr="004903A3" w:rsidRDefault="004903A3" w:rsidP="00E36F5B">
      <w:pPr>
        <w:pStyle w:val="Affiliation"/>
        <w:rPr>
          <w:rFonts w:ascii="Segoe UI" w:hAnsi="Segoe UI" w:cs="Segoe UI"/>
        </w:rPr>
      </w:pPr>
      <w:r w:rsidRPr="004903A3">
        <w:rPr>
          <w:rStyle w:val="normaltextrun"/>
          <w:vertAlign w:val="superscript"/>
        </w:rPr>
        <w:t>1</w:t>
      </w:r>
      <w:r w:rsidRPr="004903A3">
        <w:rPr>
          <w:rStyle w:val="normaltextrun"/>
        </w:rPr>
        <w:t>Affiliation, Address, COUNTRY</w:t>
      </w:r>
      <w:r w:rsidRPr="004903A3">
        <w:rPr>
          <w:rStyle w:val="eop"/>
        </w:rPr>
        <w:t> </w:t>
      </w:r>
    </w:p>
    <w:p w14:paraId="79406DD1" w14:textId="77777777" w:rsidR="004903A3" w:rsidRPr="004903A3" w:rsidRDefault="004903A3" w:rsidP="00E36F5B">
      <w:pPr>
        <w:pStyle w:val="Affiliation"/>
        <w:rPr>
          <w:rFonts w:ascii="Segoe UI" w:hAnsi="Segoe UI" w:cs="Segoe UI"/>
        </w:rPr>
      </w:pPr>
      <w:r w:rsidRPr="004903A3">
        <w:rPr>
          <w:rStyle w:val="normaltextrun"/>
          <w:vertAlign w:val="superscript"/>
        </w:rPr>
        <w:t>2</w:t>
      </w:r>
      <w:r w:rsidRPr="004903A3">
        <w:rPr>
          <w:rStyle w:val="normaltextrun"/>
        </w:rPr>
        <w:t xml:space="preserve">Affiliation, </w:t>
      </w:r>
      <w:r w:rsidRPr="00DC05C7">
        <w:t>Address, COUNTRY</w:t>
      </w:r>
      <w:r w:rsidRPr="004903A3">
        <w:rPr>
          <w:rStyle w:val="eop"/>
        </w:rPr>
        <w:t> </w:t>
      </w:r>
    </w:p>
    <w:p w14:paraId="37C1E5A9" w14:textId="77777777" w:rsidR="004903A3" w:rsidRPr="004903A3" w:rsidRDefault="004903A3" w:rsidP="00E36F5B">
      <w:pPr>
        <w:pStyle w:val="Affiliation"/>
        <w:rPr>
          <w:rFonts w:ascii="Segoe UI" w:hAnsi="Segoe UI" w:cs="Segoe UI"/>
        </w:rPr>
      </w:pPr>
      <w:r w:rsidRPr="004903A3">
        <w:rPr>
          <w:rStyle w:val="normaltextrun"/>
          <w:vertAlign w:val="superscript"/>
        </w:rPr>
        <w:t>*</w:t>
      </w:r>
      <w:r w:rsidRPr="004903A3">
        <w:rPr>
          <w:rStyle w:val="normaltextrun"/>
        </w:rPr>
        <w:t xml:space="preserve">Corresponding </w:t>
      </w:r>
      <w:r w:rsidRPr="00E36F5B">
        <w:t>author Email</w:t>
      </w:r>
      <w:r w:rsidRPr="004903A3">
        <w:rPr>
          <w:rStyle w:val="normaltextrun"/>
        </w:rPr>
        <w:t xml:space="preserve">: </w:t>
      </w:r>
      <w:proofErr w:type="spellStart"/>
      <w:proofErr w:type="gramStart"/>
      <w:r w:rsidRPr="004903A3">
        <w:rPr>
          <w:rStyle w:val="normaltextrun"/>
        </w:rPr>
        <w:t>your</w:t>
      </w:r>
      <w:proofErr w:type="gramEnd"/>
      <w:r w:rsidRPr="004903A3">
        <w:rPr>
          <w:rStyle w:val="normaltextrun"/>
        </w:rPr>
        <w:t>@email</w:t>
      </w:r>
      <w:proofErr w:type="spellEnd"/>
      <w:r w:rsidRPr="004903A3">
        <w:rPr>
          <w:rStyle w:val="normaltextrun"/>
        </w:rPr>
        <w:t xml:space="preserve"> address</w:t>
      </w:r>
      <w:r w:rsidRPr="004903A3">
        <w:rPr>
          <w:rStyle w:val="eop"/>
        </w:rPr>
        <w:t> </w:t>
      </w:r>
    </w:p>
    <w:p w14:paraId="24944C41" w14:textId="71B6FDCC" w:rsidR="004903A3" w:rsidRPr="00423FFD" w:rsidRDefault="004903A3" w:rsidP="00E36F5B">
      <w:pPr>
        <w:pStyle w:val="Affiliation"/>
        <w:rPr>
          <w:rFonts w:ascii="Segoe UI" w:hAnsi="Segoe UI" w:cs="Segoe UI"/>
          <w:color w:val="7F7F7F" w:themeColor="text1" w:themeTint="80"/>
        </w:rPr>
      </w:pPr>
      <w:r w:rsidRPr="00423FFD">
        <w:rPr>
          <w:rStyle w:val="normaltextrun"/>
          <w:color w:val="7F7F7F" w:themeColor="text1" w:themeTint="80"/>
        </w:rPr>
        <w:t xml:space="preserve">using “Affiliation” style: </w:t>
      </w:r>
      <w:r w:rsidR="00DC05C7" w:rsidRPr="00423FFD">
        <w:rPr>
          <w:rStyle w:val="normaltextrun"/>
          <w:color w:val="7F7F7F" w:themeColor="text1" w:themeTint="80"/>
        </w:rPr>
        <w:t>9</w:t>
      </w:r>
      <w:r w:rsidRPr="00423FFD">
        <w:rPr>
          <w:rStyle w:val="normaltextrun"/>
          <w:color w:val="7F7F7F" w:themeColor="text1" w:themeTint="80"/>
        </w:rPr>
        <w:t>-point Times New Roman</w:t>
      </w:r>
      <w:r w:rsidRPr="00423FFD">
        <w:rPr>
          <w:rStyle w:val="eop"/>
          <w:color w:val="7F7F7F" w:themeColor="text1" w:themeTint="80"/>
        </w:rPr>
        <w:t> </w:t>
      </w:r>
    </w:p>
    <w:p w14:paraId="61A7F717" w14:textId="77777777" w:rsidR="004903A3" w:rsidRPr="0040415A" w:rsidRDefault="004903A3" w:rsidP="00656F7C"/>
    <w:p w14:paraId="4424A637" w14:textId="0922D4EB" w:rsidR="004903A3" w:rsidRPr="00423FFD" w:rsidRDefault="004903A3" w:rsidP="00634B69">
      <w:pPr>
        <w:ind w:firstLine="0"/>
        <w:rPr>
          <w:color w:val="7F7F7F" w:themeColor="text1" w:themeTint="80"/>
          <w:lang w:val="en"/>
        </w:rPr>
      </w:pPr>
      <w:r w:rsidRPr="0040415A">
        <w:rPr>
          <w:b/>
          <w:bCs/>
        </w:rPr>
        <w:t>Abstract</w:t>
      </w:r>
      <w:r w:rsidR="00DD0B25">
        <w:rPr>
          <w:b/>
          <w:bCs/>
        </w:rPr>
        <w:t xml:space="preserve">. </w:t>
      </w:r>
      <w:r w:rsidR="00DD0B25" w:rsidRPr="00DD0B25">
        <w:rPr>
          <w:lang w:val="en"/>
        </w:rPr>
        <w:t>The abstract should be a concise summary of the paper</w:t>
      </w:r>
      <w:r w:rsidR="00DD0B25">
        <w:rPr>
          <w:lang w:val="en"/>
        </w:rPr>
        <w:t xml:space="preserve"> </w:t>
      </w:r>
      <w:r w:rsidR="00DD0B25" w:rsidRPr="0040415A">
        <w:t>(not exceed 250 words)</w:t>
      </w:r>
      <w:r w:rsidR="00DD0B25" w:rsidRPr="00DD0B25">
        <w:rPr>
          <w:lang w:val="en"/>
        </w:rPr>
        <w:t>. It should highlight the purpose, methodology, key findings, and the main conclusion of the study</w:t>
      </w:r>
      <w:r w:rsidR="00DD0B25">
        <w:rPr>
          <w:lang w:val="en"/>
        </w:rPr>
        <w:t xml:space="preserve"> in one paragraph</w:t>
      </w:r>
      <w:r w:rsidR="00DD0B25" w:rsidRPr="00DD0B25">
        <w:rPr>
          <w:lang w:val="en"/>
        </w:rPr>
        <w:t>.</w:t>
      </w:r>
      <w:r w:rsidR="00DD0B25">
        <w:rPr>
          <w:lang w:val="en"/>
        </w:rPr>
        <w:t xml:space="preserve"> </w:t>
      </w:r>
      <w:r w:rsidR="00DD0B25" w:rsidRPr="0040415A">
        <w:t>The abstract should not contain ref</w:t>
      </w:r>
      <w:proofErr w:type="spellStart"/>
      <w:r w:rsidR="00DD0B25">
        <w:rPr>
          <w:lang w:val="en"/>
        </w:rPr>
        <w:t>erences</w:t>
      </w:r>
      <w:proofErr w:type="spellEnd"/>
      <w:r w:rsidR="00DD0B25">
        <w:rPr>
          <w:lang w:val="en"/>
        </w:rPr>
        <w:t>.</w:t>
      </w:r>
      <w:r w:rsidR="00200C56" w:rsidRPr="00200C56">
        <w:rPr>
          <w:rStyle w:val="normaltextrun"/>
        </w:rPr>
        <w:t xml:space="preserve"> </w:t>
      </w:r>
      <w:r w:rsidR="00200C56" w:rsidRPr="00423FFD">
        <w:rPr>
          <w:rStyle w:val="normaltextrun"/>
          <w:color w:val="7F7F7F" w:themeColor="text1" w:themeTint="80"/>
        </w:rPr>
        <w:t>(using “</w:t>
      </w:r>
      <w:r w:rsidR="00200C56" w:rsidRPr="00423FFD">
        <w:rPr>
          <w:rStyle w:val="normaltextrun"/>
          <w:rFonts w:cs="Angsana New"/>
          <w:color w:val="7F7F7F" w:themeColor="text1" w:themeTint="80"/>
          <w:szCs w:val="25"/>
          <w:lang w:bidi="th-TH"/>
        </w:rPr>
        <w:t>Normal</w:t>
      </w:r>
      <w:r w:rsidR="00200C56" w:rsidRPr="00423FFD">
        <w:rPr>
          <w:rStyle w:val="normaltextrun"/>
          <w:color w:val="7F7F7F" w:themeColor="text1" w:themeTint="80"/>
        </w:rPr>
        <w:t xml:space="preserve">” style: </w:t>
      </w:r>
      <w:r w:rsidR="00200C56" w:rsidRPr="00423FFD">
        <w:rPr>
          <w:color w:val="7F7F7F" w:themeColor="text1" w:themeTint="80"/>
        </w:rPr>
        <w:t>10-point Times</w:t>
      </w:r>
      <w:r w:rsidR="00200C56" w:rsidRPr="00423FFD">
        <w:rPr>
          <w:rStyle w:val="normaltextrun"/>
          <w:color w:val="7F7F7F" w:themeColor="text1" w:themeTint="80"/>
        </w:rPr>
        <w:t xml:space="preserve"> New Roman)</w:t>
      </w:r>
    </w:p>
    <w:p w14:paraId="4B8DA5A4" w14:textId="77777777" w:rsidR="0040415A" w:rsidRDefault="0040415A" w:rsidP="00634B69">
      <w:pPr>
        <w:ind w:firstLine="0"/>
        <w:jc w:val="thaiDistribute"/>
        <w:rPr>
          <w:lang w:val="en"/>
        </w:rPr>
      </w:pPr>
    </w:p>
    <w:p w14:paraId="03C8D91E" w14:textId="1CC5C9C6" w:rsidR="0040415A" w:rsidRDefault="00B02065" w:rsidP="00634B69">
      <w:pPr>
        <w:ind w:firstLine="0"/>
        <w:jc w:val="thaiDistribute"/>
        <w:rPr>
          <w:b/>
          <w:bCs/>
          <w:lang w:val="en"/>
        </w:rPr>
      </w:pPr>
      <w:r>
        <w:rPr>
          <w:rStyle w:val="normaltextrun"/>
          <w:b/>
          <w:bCs/>
        </w:rPr>
        <w:t>Keywords</w:t>
      </w:r>
      <w:r w:rsidR="00634B69">
        <w:rPr>
          <w:rStyle w:val="normaltextrun"/>
          <w:b/>
          <w:bCs/>
        </w:rPr>
        <w:t>:</w:t>
      </w:r>
      <w:r>
        <w:rPr>
          <w:rStyle w:val="normaltextrun"/>
          <w:b/>
          <w:bCs/>
          <w:i/>
          <w:iCs/>
        </w:rPr>
        <w:t xml:space="preserve"> </w:t>
      </w:r>
      <w:r>
        <w:rPr>
          <w:rStyle w:val="normaltextrun"/>
        </w:rPr>
        <w:t>(</w:t>
      </w:r>
      <w:r w:rsidR="00634B69">
        <w:rPr>
          <w:rStyle w:val="normaltextrun"/>
        </w:rPr>
        <w:t xml:space="preserve">no more than </w:t>
      </w:r>
      <w:r>
        <w:rPr>
          <w:rStyle w:val="normaltextrun"/>
        </w:rPr>
        <w:t>5 keywords)</w:t>
      </w:r>
      <w:r>
        <w:rPr>
          <w:rStyle w:val="normaltextrun"/>
          <w:b/>
          <w:bCs/>
        </w:rPr>
        <w:t xml:space="preserve"> </w:t>
      </w:r>
      <w:r>
        <w:rPr>
          <w:rStyle w:val="normaltextrun"/>
        </w:rPr>
        <w:t>First keyword; Second keyword; Third keyword; Fourth keyword; Fifth keyword</w:t>
      </w:r>
      <w:r>
        <w:rPr>
          <w:rStyle w:val="eop"/>
          <w:b/>
          <w:bCs/>
          <w:i/>
          <w:iCs/>
        </w:rPr>
        <w:t> </w:t>
      </w:r>
    </w:p>
    <w:p w14:paraId="1EE2B870" w14:textId="77777777" w:rsidR="004903A3" w:rsidRDefault="004903A3" w:rsidP="00656F7C"/>
    <w:p w14:paraId="05F5BA92" w14:textId="5368528E" w:rsidR="00B02065" w:rsidRPr="00DD0B25" w:rsidRDefault="00B02065" w:rsidP="00DD0B25">
      <w:pPr>
        <w:pStyle w:val="Heading1"/>
      </w:pPr>
      <w:r w:rsidRPr="00DD0B25">
        <w:t>INTRODUCTION</w:t>
      </w:r>
      <w:r w:rsidR="00DD0B25">
        <w:t xml:space="preserve"> </w:t>
      </w:r>
      <w:r w:rsidR="00DD0B25" w:rsidRPr="00423FFD">
        <w:rPr>
          <w:rStyle w:val="normaltextrun"/>
          <w:color w:val="7F7F7F" w:themeColor="text1" w:themeTint="80"/>
        </w:rPr>
        <w:t>(us</w:t>
      </w:r>
      <w:r w:rsidR="00D27A27">
        <w:rPr>
          <w:rStyle w:val="normaltextrun"/>
          <w:rFonts w:cs="Angsana New"/>
          <w:color w:val="7F7F7F" w:themeColor="text1" w:themeTint="80"/>
          <w:szCs w:val="25"/>
          <w:lang w:bidi="th-TH"/>
        </w:rPr>
        <w:t>e</w:t>
      </w:r>
      <w:r w:rsidR="00DD0B25" w:rsidRPr="00423FFD">
        <w:rPr>
          <w:rStyle w:val="normaltextrun"/>
          <w:color w:val="7F7F7F" w:themeColor="text1" w:themeTint="80"/>
        </w:rPr>
        <w:t xml:space="preserve"> “Heading 1” style: </w:t>
      </w:r>
      <w:r w:rsidR="00DD0B25" w:rsidRPr="00423FFD">
        <w:t>10-point Times</w:t>
      </w:r>
      <w:r w:rsidR="00DD0B25" w:rsidRPr="00423FFD">
        <w:rPr>
          <w:rStyle w:val="normaltextrun"/>
          <w:color w:val="7F7F7F" w:themeColor="text1" w:themeTint="80"/>
        </w:rPr>
        <w:t xml:space="preserve"> New Roman, Bold, Centered)</w:t>
      </w:r>
    </w:p>
    <w:p w14:paraId="365E3A9A" w14:textId="52A1D40E" w:rsidR="00B02065" w:rsidRDefault="00DD0B25" w:rsidP="00656F7C">
      <w:pPr>
        <w:rPr>
          <w:rStyle w:val="eop"/>
        </w:rPr>
      </w:pPr>
      <w:r w:rsidRPr="00DD0B25">
        <w:rPr>
          <w:rStyle w:val="normaltextrun"/>
        </w:rPr>
        <w:t>All manuscripts must be in English, also the table and figure texts</w:t>
      </w:r>
      <w:r>
        <w:rPr>
          <w:rStyle w:val="normaltextrun"/>
        </w:rPr>
        <w:t xml:space="preserve">. </w:t>
      </w:r>
      <w:r w:rsidR="00866914">
        <w:rPr>
          <w:rStyle w:val="normaltextrun"/>
        </w:rPr>
        <w:t xml:space="preserve">The Introduction should be a separate </w:t>
      </w:r>
      <w:r w:rsidR="00866914" w:rsidRPr="00656F7C">
        <w:t>section and should assume that the reader is knowledgeable in the field and should therefore be brief; it can include a short historical review where desirable.</w:t>
      </w:r>
      <w:r>
        <w:t xml:space="preserve"> The</w:t>
      </w:r>
      <w:r w:rsidRPr="00DD0B25">
        <w:t xml:space="preserve"> introduction</w:t>
      </w:r>
      <w:r>
        <w:t xml:space="preserve"> should provide</w:t>
      </w:r>
      <w:r w:rsidRPr="00DD0B25">
        <w:t xml:space="preserve"> the background, problem statement, objectives, and the significance of the study. It should provide sufficient context to understand the purpose and scope of the research.</w:t>
      </w:r>
      <w:r w:rsidR="00866914" w:rsidRPr="00656F7C">
        <w:t xml:space="preserve"> This template provides authors with most of the formatting specifications</w:t>
      </w:r>
      <w:r w:rsidR="00866914" w:rsidRPr="00925F83">
        <w:t xml:space="preserve"> needed</w:t>
      </w:r>
      <w:r w:rsidR="00866914">
        <w:rPr>
          <w:rStyle w:val="normaltextrun"/>
        </w:rPr>
        <w:t xml:space="preserve"> for preparing electronic versions of their papers. Margins, column widths, line spacing, and type styles are built-in throughout this document. </w:t>
      </w:r>
      <w:r w:rsidR="00866914">
        <w:rPr>
          <w:rStyle w:val="normaltextrun"/>
          <w:lang w:val="en-GB"/>
        </w:rPr>
        <w:t> </w:t>
      </w:r>
      <w:r w:rsidR="00866914">
        <w:rPr>
          <w:rStyle w:val="eop"/>
        </w:rPr>
        <w:t> </w:t>
      </w:r>
    </w:p>
    <w:p w14:paraId="654CC843" w14:textId="77777777" w:rsidR="00866914" w:rsidRDefault="00866914" w:rsidP="00656F7C">
      <w:pPr>
        <w:rPr>
          <w:rStyle w:val="eop"/>
        </w:rPr>
      </w:pPr>
    </w:p>
    <w:p w14:paraId="1284C8F1" w14:textId="16D6BF3A" w:rsidR="00866914" w:rsidRPr="006D38BF" w:rsidRDefault="00866914" w:rsidP="00DD0B25">
      <w:pPr>
        <w:pStyle w:val="Heading1"/>
      </w:pPr>
      <w:r w:rsidRPr="00DD0B25">
        <w:rPr>
          <w:rStyle w:val="eop"/>
        </w:rPr>
        <w:t>MATERIALS AND METHODS</w:t>
      </w:r>
    </w:p>
    <w:p w14:paraId="5F15ACF9" w14:textId="3925EBE3" w:rsidR="00925F83" w:rsidRPr="006D38BF" w:rsidRDefault="00925F83" w:rsidP="00E36F5B">
      <w:pPr>
        <w:pStyle w:val="Heading2"/>
      </w:pPr>
      <w:r w:rsidRPr="006D38BF">
        <w:t>Materials </w:t>
      </w:r>
      <w:r w:rsidR="00C11FFF" w:rsidRPr="00423FFD">
        <w:rPr>
          <w:rStyle w:val="normaltextrun"/>
          <w:color w:val="7F7F7F" w:themeColor="text1" w:themeTint="80"/>
        </w:rPr>
        <w:t>(us</w:t>
      </w:r>
      <w:r w:rsidR="00D27A27">
        <w:rPr>
          <w:rStyle w:val="normaltextrun"/>
          <w:color w:val="7F7F7F" w:themeColor="text1" w:themeTint="80"/>
        </w:rPr>
        <w:t>e</w:t>
      </w:r>
      <w:r w:rsidR="00C11FFF" w:rsidRPr="00423FFD">
        <w:rPr>
          <w:rStyle w:val="normaltextrun"/>
          <w:color w:val="7F7F7F" w:themeColor="text1" w:themeTint="80"/>
        </w:rPr>
        <w:t xml:space="preserve"> “Heading 2” style: </w:t>
      </w:r>
      <w:r w:rsidR="00C11FFF" w:rsidRPr="00423FFD">
        <w:rPr>
          <w:color w:val="7F7F7F" w:themeColor="text1" w:themeTint="80"/>
        </w:rPr>
        <w:t>10-point Times</w:t>
      </w:r>
      <w:r w:rsidR="00C11FFF" w:rsidRPr="00423FFD">
        <w:rPr>
          <w:rStyle w:val="normaltextrun"/>
          <w:color w:val="7F7F7F" w:themeColor="text1" w:themeTint="80"/>
        </w:rPr>
        <w:t xml:space="preserve"> New Roman, Bold)</w:t>
      </w:r>
    </w:p>
    <w:p w14:paraId="5D99A911" w14:textId="360F4E4D" w:rsidR="00925F83" w:rsidRDefault="00346599" w:rsidP="00656F7C">
      <w:r w:rsidRPr="00346599">
        <w:rPr>
          <w:lang w:val="en"/>
        </w:rPr>
        <w:t>Please list all chemicals, reagents, and cell cultures used in the experiments, including the names of the suppliers and the country of origin. For commercially available kits, provide the full name of the kit, along with the supplier’s name and country</w:t>
      </w:r>
      <w:r w:rsidR="00925F83" w:rsidRPr="00925F83">
        <w:t>. </w:t>
      </w:r>
    </w:p>
    <w:p w14:paraId="0AA24D8F" w14:textId="77777777" w:rsidR="00925F83" w:rsidRPr="006D38BF" w:rsidRDefault="00925F83" w:rsidP="00656F7C"/>
    <w:p w14:paraId="6AF7DE7E" w14:textId="77777777" w:rsidR="00925F83" w:rsidRPr="00925F83" w:rsidRDefault="00925F83" w:rsidP="00E36F5B">
      <w:pPr>
        <w:pStyle w:val="Heading2"/>
        <w:rPr>
          <w:rFonts w:ascii="Segoe UI" w:hAnsi="Segoe UI" w:cs="Segoe UI"/>
          <w:sz w:val="18"/>
          <w:szCs w:val="18"/>
        </w:rPr>
      </w:pPr>
      <w:r w:rsidRPr="00925F83">
        <w:t>Methods </w:t>
      </w:r>
    </w:p>
    <w:p w14:paraId="1ECD16CF" w14:textId="22C4E618" w:rsidR="006D38BF" w:rsidRPr="006D38BF" w:rsidRDefault="00925F83" w:rsidP="00E36F5B">
      <w:pPr>
        <w:pStyle w:val="Heading3"/>
      </w:pPr>
      <w:r w:rsidRPr="006D38BF">
        <w:t>Experiment/Assay name</w:t>
      </w:r>
      <w:r w:rsidR="00C11FFF">
        <w:t xml:space="preserve"> </w:t>
      </w:r>
      <w:r w:rsidR="00C11FFF" w:rsidRPr="00423FFD">
        <w:rPr>
          <w:color w:val="7F7F7F" w:themeColor="text1" w:themeTint="80"/>
        </w:rPr>
        <w:t>(</w:t>
      </w:r>
      <w:r w:rsidR="00C11FFF" w:rsidRPr="00423FFD">
        <w:rPr>
          <w:rStyle w:val="normaltextrun"/>
          <w:color w:val="7F7F7F" w:themeColor="text1" w:themeTint="80"/>
        </w:rPr>
        <w:t>us</w:t>
      </w:r>
      <w:r w:rsidR="00D27A27">
        <w:rPr>
          <w:rStyle w:val="normaltextrun"/>
          <w:color w:val="7F7F7F" w:themeColor="text1" w:themeTint="80"/>
        </w:rPr>
        <w:t>e</w:t>
      </w:r>
      <w:r w:rsidR="00C11FFF" w:rsidRPr="00423FFD">
        <w:rPr>
          <w:rStyle w:val="normaltextrun"/>
          <w:color w:val="7F7F7F" w:themeColor="text1" w:themeTint="80"/>
        </w:rPr>
        <w:t xml:space="preserve"> “Heading 3” style: </w:t>
      </w:r>
      <w:r w:rsidR="00C11FFF" w:rsidRPr="00423FFD">
        <w:rPr>
          <w:color w:val="7F7F7F" w:themeColor="text1" w:themeTint="80"/>
        </w:rPr>
        <w:t>10-point Times</w:t>
      </w:r>
      <w:r w:rsidR="00C11FFF" w:rsidRPr="00423FFD">
        <w:rPr>
          <w:rStyle w:val="normaltextrun"/>
          <w:color w:val="7F7F7F" w:themeColor="text1" w:themeTint="80"/>
        </w:rPr>
        <w:t xml:space="preserve"> New Roman, Italic)</w:t>
      </w:r>
    </w:p>
    <w:p w14:paraId="4091A1AF" w14:textId="2DED5DEE" w:rsidR="00925F83" w:rsidRDefault="00346599" w:rsidP="00656F7C">
      <w:pPr>
        <w:rPr>
          <w:lang w:val="en"/>
        </w:rPr>
      </w:pPr>
      <w:r w:rsidRPr="00346599">
        <w:rPr>
          <w:lang w:val="en"/>
        </w:rPr>
        <w:t>This section should provide enough detail to ensure that all experimental procedures can be accurately reproduced, and should include relevant references. Methods that have been previously described in detail should not be elaborated upon. Authors must specify the manufacturer and location for any named equipment or instruments used. All drugs should be identified by their generic names, with the trade name (if applicable) in parentheses at first mention. For research involving human subjects or animals, authors must include a statement confirming approval from the institutional review board or an appropriate ethics committee.</w:t>
      </w:r>
    </w:p>
    <w:p w14:paraId="06393F5E" w14:textId="77777777" w:rsidR="00346599" w:rsidRPr="006D38BF" w:rsidRDefault="00346599" w:rsidP="00656F7C"/>
    <w:p w14:paraId="660BF30B" w14:textId="13DCAC68" w:rsidR="006D38BF" w:rsidRDefault="00925F83" w:rsidP="00E36F5B">
      <w:pPr>
        <w:pStyle w:val="Heading3"/>
      </w:pPr>
      <w:r w:rsidRPr="00925F83">
        <w:t>Statistical analyses</w:t>
      </w:r>
    </w:p>
    <w:p w14:paraId="299ED784" w14:textId="708536BB" w:rsidR="00925F83" w:rsidRDefault="00346599" w:rsidP="00656F7C">
      <w:r w:rsidRPr="00346599">
        <w:t>When reporting statistical analyses, the following details should be included: the software and version used, the specific statistical tests applied, the sample size (n) for each analysis, the comparisons being made, the alpha level, and the exact P-value for each test.</w:t>
      </w:r>
    </w:p>
    <w:p w14:paraId="2256CAE5" w14:textId="13CEBE84" w:rsidR="006173D3" w:rsidRDefault="006173D3" w:rsidP="00D27A27">
      <w:pPr>
        <w:pStyle w:val="Heading1"/>
      </w:pPr>
      <w:r w:rsidRPr="00D27A27">
        <w:t>RESULTS AND DISCUSSION</w:t>
      </w:r>
    </w:p>
    <w:p w14:paraId="3DFA3902" w14:textId="7285D155" w:rsidR="002D3F20" w:rsidRDefault="002D3F20" w:rsidP="00E36F5B">
      <w:pPr>
        <w:pStyle w:val="Heading2"/>
        <w:rPr>
          <w:shd w:val="clear" w:color="auto" w:fill="auto"/>
          <w:lang w:val="en"/>
        </w:rPr>
      </w:pPr>
      <w:r w:rsidRPr="002D3F20">
        <w:rPr>
          <w:shd w:val="clear" w:color="auto" w:fill="auto"/>
          <w:lang w:val="en"/>
        </w:rPr>
        <w:t>Result</w:t>
      </w:r>
      <w:r w:rsidR="00F80B2A">
        <w:rPr>
          <w:shd w:val="clear" w:color="auto" w:fill="auto"/>
          <w:lang w:val="en"/>
        </w:rPr>
        <w:t>s</w:t>
      </w:r>
      <w:r w:rsidRPr="002D3F20">
        <w:rPr>
          <w:shd w:val="clear" w:color="auto" w:fill="auto"/>
          <w:lang w:val="en"/>
        </w:rPr>
        <w:t xml:space="preserve"> </w:t>
      </w:r>
    </w:p>
    <w:p w14:paraId="2796D6F8" w14:textId="5BE30D89" w:rsidR="00FB4B18" w:rsidRPr="005F0834" w:rsidRDefault="00D27A27" w:rsidP="005F0834">
      <w:pPr>
        <w:rPr>
          <w:shd w:val="clear" w:color="auto" w:fill="auto"/>
          <w:lang w:val="en"/>
        </w:rPr>
      </w:pPr>
      <w:r>
        <w:rPr>
          <w:shd w:val="clear" w:color="auto" w:fill="auto"/>
          <w:lang w:val="en"/>
        </w:rPr>
        <w:t>C</w:t>
      </w:r>
      <w:r w:rsidRPr="00D27A27">
        <w:rPr>
          <w:shd w:val="clear" w:color="auto" w:fill="auto"/>
          <w:lang w:val="en"/>
        </w:rPr>
        <w:t xml:space="preserve">ombined results and discussion </w:t>
      </w:r>
      <w:proofErr w:type="gramStart"/>
      <w:r w:rsidRPr="00D27A27">
        <w:rPr>
          <w:shd w:val="clear" w:color="auto" w:fill="auto"/>
          <w:lang w:val="en"/>
        </w:rPr>
        <w:t>is</w:t>
      </w:r>
      <w:proofErr w:type="gramEnd"/>
      <w:r w:rsidRPr="00D27A27">
        <w:rPr>
          <w:shd w:val="clear" w:color="auto" w:fill="auto"/>
          <w:lang w:val="en"/>
        </w:rPr>
        <w:t xml:space="preserve"> usually preferred</w:t>
      </w:r>
      <w:r>
        <w:rPr>
          <w:shd w:val="clear" w:color="auto" w:fill="auto"/>
          <w:lang w:val="en"/>
        </w:rPr>
        <w:t xml:space="preserve">. </w:t>
      </w:r>
      <w:r w:rsidR="005F0834" w:rsidRPr="005F0834">
        <w:rPr>
          <w:shd w:val="clear" w:color="auto" w:fill="auto"/>
          <w:lang w:val="en"/>
        </w:rPr>
        <w:t>The Results section should concisely present the experimental data using text, tables, or figures. Tables and figures should not be elaborately explained within the text. All equations, figures, and tables must be referenced in the main text as Eq. 1, Figure 1, and Table 1, respectively. Displayed equations should be centered and placed on a separate line.</w:t>
      </w:r>
    </w:p>
    <w:p w14:paraId="60C1B737" w14:textId="240EF94D" w:rsidR="00FB4B18" w:rsidRDefault="00FB4B18" w:rsidP="005F0834">
      <w:pPr>
        <w:pStyle w:val="Equation"/>
      </w:pPr>
      <w:r w:rsidRPr="005224EA">
        <w:rPr>
          <w:i/>
        </w:rPr>
        <w:t>x</w:t>
      </w:r>
      <w:r w:rsidRPr="005224EA">
        <w:t xml:space="preserve"> + </w:t>
      </w:r>
      <w:r w:rsidRPr="005224EA">
        <w:rPr>
          <w:i/>
        </w:rPr>
        <w:t>y</w:t>
      </w:r>
      <w:r w:rsidRPr="005224EA">
        <w:t xml:space="preserve"> = </w:t>
      </w:r>
      <w:r w:rsidRPr="005224EA">
        <w:rPr>
          <w:i/>
        </w:rPr>
        <w:t>z</w:t>
      </w:r>
      <w:r w:rsidRPr="005224EA">
        <w:rPr>
          <w:rFonts w:ascii="Calibri" w:hAnsi="Calibri" w:cs="Calibri"/>
        </w:rPr>
        <w:tab/>
      </w:r>
      <w:r>
        <w:rPr>
          <w:rFonts w:ascii="Calibri" w:hAnsi="Calibri" w:cs="Calibri"/>
        </w:rPr>
        <w:tab/>
      </w:r>
      <w:r w:rsidRPr="005F0834">
        <w:rPr>
          <w:i/>
        </w:rPr>
        <w:t>(</w:t>
      </w:r>
      <w:r w:rsidRPr="005F0834">
        <w:rPr>
          <w:i/>
          <w:shd w:val="clear" w:color="auto" w:fill="E1E3E6"/>
        </w:rPr>
        <w:t>1</w:t>
      </w:r>
      <w:r w:rsidRPr="005F0834">
        <w:rPr>
          <w:i/>
        </w:rPr>
        <w:t>)</w:t>
      </w:r>
      <w:r w:rsidR="005F0834">
        <w:rPr>
          <w:i/>
        </w:rPr>
        <w:t xml:space="preserve"> </w:t>
      </w:r>
      <w:r w:rsidR="005F0834" w:rsidRPr="00423FFD">
        <w:t>(</w:t>
      </w:r>
      <w:r w:rsidR="005F0834" w:rsidRPr="00423FFD">
        <w:rPr>
          <w:rStyle w:val="normaltextrun"/>
          <w:color w:val="7F7F7F" w:themeColor="text1" w:themeTint="80"/>
        </w:rPr>
        <w:t>us</w:t>
      </w:r>
      <w:r w:rsidR="005F0834">
        <w:rPr>
          <w:rStyle w:val="normaltextrun"/>
          <w:color w:val="7F7F7F" w:themeColor="text1" w:themeTint="80"/>
        </w:rPr>
        <w:t>e</w:t>
      </w:r>
      <w:r w:rsidR="005F0834" w:rsidRPr="00423FFD">
        <w:rPr>
          <w:rStyle w:val="normaltextrun"/>
          <w:color w:val="7F7F7F" w:themeColor="text1" w:themeTint="80"/>
        </w:rPr>
        <w:t xml:space="preserve"> “</w:t>
      </w:r>
      <w:r w:rsidR="005F0834">
        <w:rPr>
          <w:rStyle w:val="normaltextrun"/>
          <w:color w:val="7F7F7F" w:themeColor="text1" w:themeTint="80"/>
        </w:rPr>
        <w:t>Equation</w:t>
      </w:r>
      <w:r w:rsidR="005F0834" w:rsidRPr="00423FFD">
        <w:rPr>
          <w:rStyle w:val="normaltextrun"/>
          <w:color w:val="7F7F7F" w:themeColor="text1" w:themeTint="80"/>
        </w:rPr>
        <w:t xml:space="preserve">” style: </w:t>
      </w:r>
      <w:r w:rsidR="005F0834" w:rsidRPr="005F0834">
        <w:rPr>
          <w:rStyle w:val="normaltextrun"/>
          <w:color w:val="7F7F7F" w:themeColor="text1" w:themeTint="80"/>
        </w:rPr>
        <w:t>10-point Times</w:t>
      </w:r>
      <w:r w:rsidR="005F0834" w:rsidRPr="00423FFD">
        <w:rPr>
          <w:rStyle w:val="normaltextrun"/>
          <w:color w:val="7F7F7F" w:themeColor="text1" w:themeTint="80"/>
        </w:rPr>
        <w:t xml:space="preserve"> New Roman, Italic)</w:t>
      </w:r>
    </w:p>
    <w:p w14:paraId="7C60D5C6" w14:textId="77777777" w:rsidR="00656F7C" w:rsidRPr="002D3F20" w:rsidRDefault="00656F7C" w:rsidP="005F0834">
      <w:pPr>
        <w:pStyle w:val="EquationNumber"/>
      </w:pPr>
    </w:p>
    <w:p w14:paraId="04A22D44" w14:textId="599B3CA2" w:rsidR="005224EA" w:rsidRPr="005224EA" w:rsidRDefault="7062DAD2" w:rsidP="00E36F5B">
      <w:pPr>
        <w:pStyle w:val="TableHeadingFigureCaption"/>
        <w:rPr>
          <w:rFonts w:ascii="Segoe UI" w:hAnsi="Segoe UI" w:cs="Segoe UI"/>
          <w:smallCaps/>
          <w:sz w:val="18"/>
          <w:szCs w:val="18"/>
        </w:rPr>
      </w:pPr>
      <w:r w:rsidRPr="7062DAD2">
        <w:rPr>
          <w:b/>
          <w:bCs/>
        </w:rPr>
        <w:t>Table 1.</w:t>
      </w:r>
      <w:r>
        <w:t xml:space="preserve"> Table captions should be placed above the tables.</w:t>
      </w:r>
      <w:r w:rsidRPr="7062DAD2">
        <w:rPr>
          <w:smallCaps/>
        </w:rPr>
        <w:t> </w:t>
      </w:r>
      <w:r w:rsidRPr="00423FFD">
        <w:rPr>
          <w:smallCaps/>
          <w:color w:val="7F7F7F" w:themeColor="text1" w:themeTint="80"/>
        </w:rPr>
        <w:t>(</w:t>
      </w:r>
      <w:r w:rsidRPr="00423FFD">
        <w:rPr>
          <w:rStyle w:val="normaltextrun"/>
          <w:color w:val="7F7F7F" w:themeColor="text1" w:themeTint="80"/>
        </w:rPr>
        <w:t>us</w:t>
      </w:r>
      <w:r w:rsidR="005F0834">
        <w:rPr>
          <w:rStyle w:val="normaltextrun"/>
          <w:color w:val="7F7F7F" w:themeColor="text1" w:themeTint="80"/>
        </w:rPr>
        <w:t>e</w:t>
      </w:r>
      <w:r w:rsidRPr="00423FFD">
        <w:rPr>
          <w:rStyle w:val="normaltextrun"/>
          <w:color w:val="7F7F7F" w:themeColor="text1" w:themeTint="80"/>
        </w:rPr>
        <w:t xml:space="preserve"> “</w:t>
      </w:r>
      <w:proofErr w:type="spellStart"/>
      <w:r w:rsidR="00346599" w:rsidRPr="00423FFD">
        <w:rPr>
          <w:color w:val="7F7F7F" w:themeColor="text1" w:themeTint="80"/>
        </w:rPr>
        <w:t>TableHeading</w:t>
      </w:r>
      <w:r w:rsidR="00346599">
        <w:rPr>
          <w:color w:val="7F7F7F" w:themeColor="text1" w:themeTint="80"/>
        </w:rPr>
        <w:t>_FigureCaption</w:t>
      </w:r>
      <w:proofErr w:type="spellEnd"/>
      <w:r w:rsidRPr="00423FFD">
        <w:rPr>
          <w:rStyle w:val="normaltextrun"/>
          <w:color w:val="7F7F7F" w:themeColor="text1" w:themeTint="80"/>
        </w:rPr>
        <w:t>” style: 10-point Times New Roman)</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2790"/>
        <w:gridCol w:w="2790"/>
      </w:tblGrid>
      <w:tr w:rsidR="005224EA" w:rsidRPr="005224EA" w14:paraId="295CFD27" w14:textId="77777777" w:rsidTr="005224EA">
        <w:trPr>
          <w:trHeight w:val="270"/>
          <w:jc w:val="center"/>
        </w:trPr>
        <w:tc>
          <w:tcPr>
            <w:tcW w:w="2790" w:type="dxa"/>
            <w:tcBorders>
              <w:top w:val="single" w:sz="6" w:space="0" w:color="auto"/>
              <w:left w:val="nil"/>
              <w:bottom w:val="single" w:sz="6" w:space="0" w:color="auto"/>
              <w:right w:val="nil"/>
            </w:tcBorders>
            <w:shd w:val="clear" w:color="auto" w:fill="auto"/>
            <w:vAlign w:val="center"/>
            <w:hideMark/>
          </w:tcPr>
          <w:p w14:paraId="5CAF4EC9" w14:textId="11D91179" w:rsidR="005224EA" w:rsidRPr="005F0834" w:rsidRDefault="005224EA" w:rsidP="00D67ECF">
            <w:pPr>
              <w:ind w:firstLine="0"/>
              <w:jc w:val="center"/>
              <w:rPr>
                <w:b/>
                <w:bCs/>
                <w:sz w:val="24"/>
                <w:szCs w:val="24"/>
                <w:shd w:val="clear" w:color="auto" w:fill="auto"/>
              </w:rPr>
            </w:pPr>
            <w:r w:rsidRPr="005F0834">
              <w:rPr>
                <w:b/>
                <w:bCs/>
                <w:shd w:val="clear" w:color="auto" w:fill="auto"/>
              </w:rPr>
              <w:lastRenderedPageBreak/>
              <w:t>Column Header Goes Here</w:t>
            </w:r>
          </w:p>
        </w:tc>
        <w:tc>
          <w:tcPr>
            <w:tcW w:w="2790" w:type="dxa"/>
            <w:tcBorders>
              <w:top w:val="single" w:sz="6" w:space="0" w:color="auto"/>
              <w:left w:val="nil"/>
              <w:bottom w:val="single" w:sz="6" w:space="0" w:color="auto"/>
              <w:right w:val="nil"/>
            </w:tcBorders>
            <w:shd w:val="clear" w:color="auto" w:fill="auto"/>
            <w:vAlign w:val="center"/>
            <w:hideMark/>
          </w:tcPr>
          <w:p w14:paraId="4C6E60FE" w14:textId="4F7FFBEA" w:rsidR="005224EA" w:rsidRPr="005F0834" w:rsidRDefault="005224EA" w:rsidP="00D67ECF">
            <w:pPr>
              <w:ind w:hanging="1"/>
              <w:jc w:val="center"/>
              <w:rPr>
                <w:b/>
                <w:bCs/>
                <w:sz w:val="24"/>
                <w:szCs w:val="24"/>
                <w:shd w:val="clear" w:color="auto" w:fill="auto"/>
              </w:rPr>
            </w:pPr>
            <w:r w:rsidRPr="005F0834">
              <w:rPr>
                <w:b/>
                <w:bCs/>
                <w:shd w:val="clear" w:color="auto" w:fill="auto"/>
              </w:rPr>
              <w:t>Column Header Goes Here</w:t>
            </w:r>
          </w:p>
        </w:tc>
        <w:tc>
          <w:tcPr>
            <w:tcW w:w="2790" w:type="dxa"/>
            <w:tcBorders>
              <w:top w:val="single" w:sz="6" w:space="0" w:color="auto"/>
              <w:left w:val="nil"/>
              <w:bottom w:val="single" w:sz="6" w:space="0" w:color="auto"/>
              <w:right w:val="nil"/>
            </w:tcBorders>
            <w:shd w:val="clear" w:color="auto" w:fill="auto"/>
            <w:vAlign w:val="center"/>
            <w:hideMark/>
          </w:tcPr>
          <w:p w14:paraId="418BC04C" w14:textId="7BF0193E" w:rsidR="005224EA" w:rsidRPr="005F0834" w:rsidRDefault="005224EA" w:rsidP="00D67ECF">
            <w:pPr>
              <w:ind w:hanging="1"/>
              <w:jc w:val="center"/>
              <w:rPr>
                <w:b/>
                <w:bCs/>
                <w:sz w:val="24"/>
                <w:szCs w:val="24"/>
                <w:shd w:val="clear" w:color="auto" w:fill="auto"/>
              </w:rPr>
            </w:pPr>
            <w:r w:rsidRPr="005F0834">
              <w:rPr>
                <w:b/>
                <w:bCs/>
                <w:shd w:val="clear" w:color="auto" w:fill="auto"/>
              </w:rPr>
              <w:t>Column Header Goes Here</w:t>
            </w:r>
          </w:p>
        </w:tc>
      </w:tr>
      <w:tr w:rsidR="005224EA" w:rsidRPr="005224EA" w14:paraId="649800FA" w14:textId="77777777" w:rsidTr="005224EA">
        <w:trPr>
          <w:trHeight w:val="300"/>
          <w:jc w:val="center"/>
        </w:trPr>
        <w:tc>
          <w:tcPr>
            <w:tcW w:w="2790" w:type="dxa"/>
            <w:tcBorders>
              <w:top w:val="nil"/>
              <w:left w:val="nil"/>
              <w:bottom w:val="nil"/>
              <w:right w:val="nil"/>
            </w:tcBorders>
            <w:shd w:val="clear" w:color="auto" w:fill="auto"/>
            <w:hideMark/>
          </w:tcPr>
          <w:p w14:paraId="6F6876F7" w14:textId="00F1EC43" w:rsidR="005224EA" w:rsidRPr="005224EA" w:rsidRDefault="005224EA" w:rsidP="00D67ECF">
            <w:pPr>
              <w:ind w:firstLine="0"/>
              <w:jc w:val="center"/>
              <w:rPr>
                <w:sz w:val="24"/>
                <w:szCs w:val="24"/>
                <w:shd w:val="clear" w:color="auto" w:fill="auto"/>
              </w:rPr>
            </w:pPr>
            <w:r w:rsidRPr="005224EA">
              <w:rPr>
                <w:shd w:val="clear" w:color="auto" w:fill="auto"/>
              </w:rPr>
              <w:t>Row Name Here</w:t>
            </w:r>
          </w:p>
        </w:tc>
        <w:tc>
          <w:tcPr>
            <w:tcW w:w="2790" w:type="dxa"/>
            <w:tcBorders>
              <w:top w:val="nil"/>
              <w:left w:val="nil"/>
              <w:bottom w:val="nil"/>
              <w:right w:val="nil"/>
            </w:tcBorders>
            <w:shd w:val="clear" w:color="auto" w:fill="auto"/>
            <w:hideMark/>
          </w:tcPr>
          <w:p w14:paraId="15A8CB9B" w14:textId="5C017684" w:rsidR="005224EA" w:rsidRPr="005224EA" w:rsidRDefault="005224EA" w:rsidP="00D67ECF">
            <w:pPr>
              <w:ind w:hanging="1"/>
              <w:jc w:val="center"/>
              <w:rPr>
                <w:sz w:val="24"/>
                <w:szCs w:val="24"/>
                <w:shd w:val="clear" w:color="auto" w:fill="auto"/>
              </w:rPr>
            </w:pPr>
            <w:r w:rsidRPr="005224EA">
              <w:rPr>
                <w:shd w:val="clear" w:color="auto" w:fill="auto"/>
              </w:rPr>
              <w:t>x</w:t>
            </w:r>
          </w:p>
        </w:tc>
        <w:tc>
          <w:tcPr>
            <w:tcW w:w="2790" w:type="dxa"/>
            <w:tcBorders>
              <w:top w:val="nil"/>
              <w:left w:val="nil"/>
              <w:bottom w:val="nil"/>
              <w:right w:val="nil"/>
            </w:tcBorders>
            <w:shd w:val="clear" w:color="auto" w:fill="auto"/>
            <w:hideMark/>
          </w:tcPr>
          <w:p w14:paraId="0797C61D" w14:textId="3F2C9E4A" w:rsidR="005224EA" w:rsidRPr="005224EA" w:rsidRDefault="005224EA" w:rsidP="00D67ECF">
            <w:pPr>
              <w:ind w:hanging="1"/>
              <w:jc w:val="center"/>
              <w:rPr>
                <w:sz w:val="24"/>
                <w:szCs w:val="24"/>
                <w:shd w:val="clear" w:color="auto" w:fill="auto"/>
              </w:rPr>
            </w:pPr>
            <w:r w:rsidRPr="005224EA">
              <w:rPr>
                <w:shd w:val="clear" w:color="auto" w:fill="auto"/>
              </w:rPr>
              <w:t>x</w:t>
            </w:r>
          </w:p>
        </w:tc>
      </w:tr>
      <w:tr w:rsidR="005224EA" w:rsidRPr="005224EA" w14:paraId="584CDD76" w14:textId="77777777" w:rsidTr="005224EA">
        <w:trPr>
          <w:trHeight w:val="300"/>
          <w:jc w:val="center"/>
        </w:trPr>
        <w:tc>
          <w:tcPr>
            <w:tcW w:w="2790" w:type="dxa"/>
            <w:tcBorders>
              <w:top w:val="nil"/>
              <w:left w:val="nil"/>
              <w:bottom w:val="nil"/>
              <w:right w:val="nil"/>
            </w:tcBorders>
            <w:shd w:val="clear" w:color="auto" w:fill="auto"/>
            <w:hideMark/>
          </w:tcPr>
          <w:p w14:paraId="366A6ABC" w14:textId="2DC1573F" w:rsidR="005224EA" w:rsidRPr="005224EA" w:rsidRDefault="005224EA" w:rsidP="00D67ECF">
            <w:pPr>
              <w:ind w:firstLine="0"/>
              <w:jc w:val="center"/>
              <w:rPr>
                <w:sz w:val="24"/>
                <w:szCs w:val="24"/>
                <w:shd w:val="clear" w:color="auto" w:fill="auto"/>
              </w:rPr>
            </w:pPr>
            <w:r w:rsidRPr="005224EA">
              <w:rPr>
                <w:shd w:val="clear" w:color="auto" w:fill="auto"/>
              </w:rPr>
              <w:t>Row Name Here</w:t>
            </w:r>
          </w:p>
        </w:tc>
        <w:tc>
          <w:tcPr>
            <w:tcW w:w="2790" w:type="dxa"/>
            <w:tcBorders>
              <w:top w:val="nil"/>
              <w:left w:val="nil"/>
              <w:bottom w:val="nil"/>
              <w:right w:val="nil"/>
            </w:tcBorders>
            <w:shd w:val="clear" w:color="auto" w:fill="auto"/>
            <w:hideMark/>
          </w:tcPr>
          <w:p w14:paraId="2B8D8810" w14:textId="6D3CE7F9" w:rsidR="005224EA" w:rsidRPr="005224EA" w:rsidRDefault="005224EA" w:rsidP="00D67ECF">
            <w:pPr>
              <w:ind w:hanging="1"/>
              <w:jc w:val="center"/>
              <w:rPr>
                <w:sz w:val="24"/>
                <w:szCs w:val="24"/>
                <w:shd w:val="clear" w:color="auto" w:fill="auto"/>
              </w:rPr>
            </w:pPr>
            <w:r w:rsidRPr="005224EA">
              <w:rPr>
                <w:shd w:val="clear" w:color="auto" w:fill="auto"/>
              </w:rPr>
              <w:t>x</w:t>
            </w:r>
          </w:p>
        </w:tc>
        <w:tc>
          <w:tcPr>
            <w:tcW w:w="2790" w:type="dxa"/>
            <w:tcBorders>
              <w:top w:val="nil"/>
              <w:left w:val="nil"/>
              <w:bottom w:val="nil"/>
              <w:right w:val="nil"/>
            </w:tcBorders>
            <w:shd w:val="clear" w:color="auto" w:fill="auto"/>
            <w:hideMark/>
          </w:tcPr>
          <w:p w14:paraId="6FA99883" w14:textId="549C1E5D" w:rsidR="005224EA" w:rsidRPr="005224EA" w:rsidRDefault="005224EA" w:rsidP="00D67ECF">
            <w:pPr>
              <w:ind w:hanging="1"/>
              <w:jc w:val="center"/>
              <w:rPr>
                <w:sz w:val="24"/>
                <w:szCs w:val="24"/>
                <w:shd w:val="clear" w:color="auto" w:fill="auto"/>
              </w:rPr>
            </w:pPr>
            <w:r w:rsidRPr="005224EA">
              <w:rPr>
                <w:shd w:val="clear" w:color="auto" w:fill="auto"/>
              </w:rPr>
              <w:t>x</w:t>
            </w:r>
          </w:p>
        </w:tc>
      </w:tr>
      <w:tr w:rsidR="005224EA" w:rsidRPr="005224EA" w14:paraId="0E5C0396" w14:textId="77777777" w:rsidTr="005224EA">
        <w:trPr>
          <w:trHeight w:val="225"/>
          <w:jc w:val="center"/>
        </w:trPr>
        <w:tc>
          <w:tcPr>
            <w:tcW w:w="2790" w:type="dxa"/>
            <w:tcBorders>
              <w:top w:val="nil"/>
              <w:left w:val="nil"/>
              <w:bottom w:val="single" w:sz="6" w:space="0" w:color="auto"/>
              <w:right w:val="nil"/>
            </w:tcBorders>
            <w:shd w:val="clear" w:color="auto" w:fill="auto"/>
            <w:hideMark/>
          </w:tcPr>
          <w:p w14:paraId="17D8EC15" w14:textId="0445A6A3" w:rsidR="005224EA" w:rsidRPr="005224EA" w:rsidRDefault="005224EA" w:rsidP="00D67ECF">
            <w:pPr>
              <w:ind w:firstLine="0"/>
              <w:jc w:val="center"/>
              <w:rPr>
                <w:sz w:val="24"/>
                <w:szCs w:val="24"/>
                <w:shd w:val="clear" w:color="auto" w:fill="auto"/>
              </w:rPr>
            </w:pPr>
            <w:r w:rsidRPr="005224EA">
              <w:rPr>
                <w:shd w:val="clear" w:color="auto" w:fill="auto"/>
              </w:rPr>
              <w:t>Row Name Here</w:t>
            </w:r>
          </w:p>
        </w:tc>
        <w:tc>
          <w:tcPr>
            <w:tcW w:w="2790" w:type="dxa"/>
            <w:tcBorders>
              <w:top w:val="nil"/>
              <w:left w:val="nil"/>
              <w:bottom w:val="single" w:sz="6" w:space="0" w:color="auto"/>
              <w:right w:val="nil"/>
            </w:tcBorders>
            <w:shd w:val="clear" w:color="auto" w:fill="auto"/>
            <w:hideMark/>
          </w:tcPr>
          <w:p w14:paraId="77E5B0E6" w14:textId="7F166E50" w:rsidR="005224EA" w:rsidRPr="005224EA" w:rsidRDefault="005224EA" w:rsidP="00D67ECF">
            <w:pPr>
              <w:ind w:hanging="1"/>
              <w:jc w:val="center"/>
              <w:rPr>
                <w:sz w:val="24"/>
                <w:szCs w:val="24"/>
                <w:shd w:val="clear" w:color="auto" w:fill="auto"/>
              </w:rPr>
            </w:pPr>
            <w:r w:rsidRPr="005224EA">
              <w:rPr>
                <w:shd w:val="clear" w:color="auto" w:fill="auto"/>
              </w:rPr>
              <w:t>x</w:t>
            </w:r>
          </w:p>
        </w:tc>
        <w:tc>
          <w:tcPr>
            <w:tcW w:w="2790" w:type="dxa"/>
            <w:tcBorders>
              <w:top w:val="nil"/>
              <w:left w:val="nil"/>
              <w:bottom w:val="single" w:sz="6" w:space="0" w:color="auto"/>
              <w:right w:val="nil"/>
            </w:tcBorders>
            <w:shd w:val="clear" w:color="auto" w:fill="auto"/>
            <w:hideMark/>
          </w:tcPr>
          <w:p w14:paraId="41C06E80" w14:textId="1A92EE9F" w:rsidR="005224EA" w:rsidRPr="005224EA" w:rsidRDefault="005224EA" w:rsidP="00D67ECF">
            <w:pPr>
              <w:ind w:hanging="1"/>
              <w:jc w:val="center"/>
              <w:rPr>
                <w:sz w:val="24"/>
                <w:szCs w:val="24"/>
                <w:shd w:val="clear" w:color="auto" w:fill="auto"/>
              </w:rPr>
            </w:pPr>
            <w:r w:rsidRPr="005224EA">
              <w:rPr>
                <w:shd w:val="clear" w:color="auto" w:fill="auto"/>
              </w:rPr>
              <w:t>x</w:t>
            </w:r>
          </w:p>
        </w:tc>
      </w:tr>
    </w:tbl>
    <w:p w14:paraId="7B025839" w14:textId="77777777" w:rsidR="005224EA" w:rsidRPr="005224EA" w:rsidRDefault="005224EA" w:rsidP="00656F7C">
      <w:pPr>
        <w:rPr>
          <w:rFonts w:ascii="Segoe UI" w:hAnsi="Segoe UI" w:cs="Segoe UI"/>
          <w:sz w:val="18"/>
          <w:szCs w:val="18"/>
          <w:shd w:val="clear" w:color="auto" w:fill="auto"/>
        </w:rPr>
      </w:pPr>
      <w:r w:rsidRPr="005224EA">
        <w:rPr>
          <w:shd w:val="clear" w:color="auto" w:fill="auto"/>
        </w:rPr>
        <w:t> </w:t>
      </w:r>
    </w:p>
    <w:p w14:paraId="4B21B86D" w14:textId="0B7914EA" w:rsidR="005224EA" w:rsidRPr="005224EA" w:rsidRDefault="00A64F88" w:rsidP="00E36F5B">
      <w:pPr>
        <w:ind w:firstLine="0"/>
        <w:jc w:val="center"/>
        <w:rPr>
          <w:rFonts w:ascii="Segoe UI" w:eastAsia="Times New Roman" w:hAnsi="Segoe UI" w:cs="Segoe UI"/>
          <w:color w:val="auto"/>
          <w:sz w:val="18"/>
          <w:szCs w:val="18"/>
          <w:shd w:val="clear" w:color="auto" w:fill="auto"/>
        </w:rPr>
      </w:pPr>
      <w:r>
        <w:rPr>
          <w:noProof/>
        </w:rPr>
        <w:drawing>
          <wp:inline distT="0" distB="0" distL="0" distR="0" wp14:anchorId="3F240A22" wp14:editId="09BA8D81">
            <wp:extent cx="4341264" cy="267148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1747" cy="2690240"/>
                    </a:xfrm>
                    <a:prstGeom prst="rect">
                      <a:avLst/>
                    </a:prstGeom>
                  </pic:spPr>
                </pic:pic>
              </a:graphicData>
            </a:graphic>
          </wp:inline>
        </w:drawing>
      </w:r>
    </w:p>
    <w:p w14:paraId="4FA71EC2" w14:textId="409A20AC" w:rsidR="00656F7C" w:rsidRDefault="7062DAD2" w:rsidP="00E36F5B">
      <w:pPr>
        <w:pStyle w:val="TableHeadingFigureCaption"/>
        <w:rPr>
          <w:rStyle w:val="normaltextrun"/>
        </w:rPr>
      </w:pPr>
      <w:r w:rsidRPr="7062DAD2">
        <w:rPr>
          <w:b/>
          <w:bCs/>
        </w:rPr>
        <w:t>Fig</w:t>
      </w:r>
      <w:r w:rsidR="00346599">
        <w:rPr>
          <w:b/>
          <w:bCs/>
        </w:rPr>
        <w:t>ure</w:t>
      </w:r>
      <w:r w:rsidRPr="7062DAD2">
        <w:rPr>
          <w:b/>
          <w:bCs/>
        </w:rPr>
        <w:t xml:space="preserve"> 1.</w:t>
      </w:r>
      <w:r>
        <w:t xml:space="preserve"> A figure caption is always placed below the illustration. Preferred formats for graphics and artwork are JPEG and TIFF (tagged image file format, minimum resolution of 300 dpi) or other formats which can be fitted with MS Word. For efficient use of manuscript space, single column illustrations are preferred. </w:t>
      </w:r>
      <w:r w:rsidR="00346599">
        <w:t xml:space="preserve">Ensure that the legends, labeled text, and other formatted text are embedded within the figure. Use the same font for text in all figures (if applicable). </w:t>
      </w:r>
      <w:r w:rsidRPr="00423FFD">
        <w:rPr>
          <w:color w:val="7F7F7F" w:themeColor="text1" w:themeTint="80"/>
        </w:rPr>
        <w:t>(using “</w:t>
      </w:r>
      <w:proofErr w:type="spellStart"/>
      <w:r w:rsidRPr="00423FFD">
        <w:rPr>
          <w:color w:val="7F7F7F" w:themeColor="text1" w:themeTint="80"/>
        </w:rPr>
        <w:t>TableHeading</w:t>
      </w:r>
      <w:r w:rsidR="00346599">
        <w:rPr>
          <w:color w:val="7F7F7F" w:themeColor="text1" w:themeTint="80"/>
        </w:rPr>
        <w:t>_FigureCaption</w:t>
      </w:r>
      <w:proofErr w:type="spellEnd"/>
      <w:r w:rsidRPr="00423FFD">
        <w:rPr>
          <w:color w:val="7F7F7F" w:themeColor="text1" w:themeTint="80"/>
        </w:rPr>
        <w:t>” style: 10-point Times New Roman)</w:t>
      </w:r>
    </w:p>
    <w:p w14:paraId="078C4FDD" w14:textId="77777777" w:rsidR="005224EA" w:rsidRDefault="005224EA" w:rsidP="00656F7C">
      <w:pPr>
        <w:rPr>
          <w:shd w:val="clear" w:color="auto" w:fill="auto"/>
        </w:rPr>
      </w:pPr>
      <w:r w:rsidRPr="005224EA">
        <w:rPr>
          <w:shd w:val="clear" w:color="auto" w:fill="auto"/>
          <w:lang w:val="en"/>
        </w:rPr>
        <w:t>Information given elsewhere in the manuscript should not be repeated in the discussion. Extensive reviews of the literature should be avoided.</w:t>
      </w:r>
      <w:r w:rsidRPr="005224EA">
        <w:rPr>
          <w:shd w:val="clear" w:color="auto" w:fill="auto"/>
        </w:rPr>
        <w:t> </w:t>
      </w:r>
    </w:p>
    <w:p w14:paraId="11BAA815" w14:textId="77777777" w:rsidR="00AB6FC5" w:rsidRDefault="00AB6FC5" w:rsidP="00AB6FC5">
      <w:pPr>
        <w:ind w:firstLine="0"/>
        <w:rPr>
          <w:shd w:val="clear" w:color="auto" w:fill="auto"/>
        </w:rPr>
      </w:pPr>
    </w:p>
    <w:p w14:paraId="5C3CB35E" w14:textId="1F871DF8" w:rsidR="00AB6FC5" w:rsidRDefault="003327A9" w:rsidP="00AB6FC5">
      <w:pPr>
        <w:pStyle w:val="Heading2"/>
        <w:rPr>
          <w:shd w:val="clear" w:color="auto" w:fill="auto"/>
        </w:rPr>
      </w:pPr>
      <w:r>
        <w:rPr>
          <w:shd w:val="clear" w:color="auto" w:fill="auto"/>
        </w:rPr>
        <w:t>Discussions</w:t>
      </w:r>
    </w:p>
    <w:p w14:paraId="2B367DA7" w14:textId="6C8FD867" w:rsidR="003327A9" w:rsidRPr="002D3F20" w:rsidRDefault="00D27A27" w:rsidP="003327A9">
      <w:pPr>
        <w:rPr>
          <w:rFonts w:ascii="Segoe UI" w:hAnsi="Segoe UI" w:cs="Segoe UI"/>
          <w:sz w:val="18"/>
          <w:szCs w:val="18"/>
          <w:shd w:val="clear" w:color="auto" w:fill="auto"/>
        </w:rPr>
      </w:pPr>
      <w:r>
        <w:rPr>
          <w:shd w:val="clear" w:color="auto" w:fill="auto"/>
          <w:lang w:val="en"/>
        </w:rPr>
        <w:t>C</w:t>
      </w:r>
      <w:r w:rsidRPr="00D27A27">
        <w:rPr>
          <w:shd w:val="clear" w:color="auto" w:fill="auto"/>
          <w:lang w:val="en"/>
        </w:rPr>
        <w:t>ombined results and discussion section is usually preferred</w:t>
      </w:r>
      <w:r>
        <w:rPr>
          <w:shd w:val="clear" w:color="auto" w:fill="auto"/>
          <w:lang w:val="en"/>
        </w:rPr>
        <w:t xml:space="preserve">. </w:t>
      </w:r>
      <w:r w:rsidRPr="00D27A27">
        <w:rPr>
          <w:shd w:val="clear" w:color="auto" w:fill="auto"/>
          <w:lang w:val="en"/>
        </w:rPr>
        <w:t>The Discussion section should emphasize the interpretation and importance of the findings, providing clear, objective commentary that connects them to other work in the field. It should avoid repeating information already presented in the Results section. A strong Discussion draws on peer-reviewed literature to support the arguments made about the original findings.</w:t>
      </w:r>
    </w:p>
    <w:p w14:paraId="35E8767C" w14:textId="77777777" w:rsidR="006173D3" w:rsidRDefault="006173D3" w:rsidP="00E36F5B">
      <w:pPr>
        <w:ind w:firstLine="0"/>
      </w:pPr>
    </w:p>
    <w:p w14:paraId="10DBC95B" w14:textId="63374F1E" w:rsidR="00E36F5B" w:rsidRDefault="00E36F5B" w:rsidP="005F0834">
      <w:pPr>
        <w:pStyle w:val="Heading1"/>
      </w:pPr>
      <w:r>
        <w:t>CONCLUSIONS</w:t>
      </w:r>
    </w:p>
    <w:p w14:paraId="67978AE5" w14:textId="233F33A7" w:rsidR="00E36F5B" w:rsidRDefault="005F0834" w:rsidP="00653651">
      <w:pPr>
        <w:rPr>
          <w:rStyle w:val="eop"/>
        </w:rPr>
      </w:pPr>
      <w:r w:rsidRPr="005F0834">
        <w:rPr>
          <w:rStyle w:val="normaltextrun"/>
          <w:lang w:val="en-GB"/>
        </w:rPr>
        <w:t>The Conclusions section should emphasize the key findings, clearly addressing the study's objective. This section should be presented separately.</w:t>
      </w:r>
      <w:r w:rsidR="00653651">
        <w:rPr>
          <w:rStyle w:val="eop"/>
        </w:rPr>
        <w:t> </w:t>
      </w:r>
    </w:p>
    <w:p w14:paraId="30D53757" w14:textId="77777777" w:rsidR="00653651" w:rsidRDefault="00653651" w:rsidP="00653651">
      <w:pPr>
        <w:rPr>
          <w:rStyle w:val="eop"/>
        </w:rPr>
      </w:pPr>
    </w:p>
    <w:p w14:paraId="7361BDEB" w14:textId="4DA6F013" w:rsidR="00653651" w:rsidRDefault="00653651" w:rsidP="005F0834">
      <w:pPr>
        <w:pStyle w:val="Heading1"/>
      </w:pPr>
      <w:r>
        <w:t>ACKNOWLEDGMENTS</w:t>
      </w:r>
    </w:p>
    <w:p w14:paraId="70B53323" w14:textId="7F80F458" w:rsidR="00F967B1" w:rsidRPr="00653651" w:rsidRDefault="005F0834" w:rsidP="00F967B1">
      <w:r w:rsidRPr="005F0834">
        <w:rPr>
          <w:rStyle w:val="normaltextrun"/>
          <w:lang w:val="en"/>
        </w:rPr>
        <w:t>This section should acknowledge financial support, technical assistance, collegial advice, gifts, and other contributions.</w:t>
      </w:r>
      <w:r w:rsidR="00F967B1">
        <w:rPr>
          <w:rStyle w:val="eop"/>
        </w:rPr>
        <w:t> </w:t>
      </w:r>
    </w:p>
    <w:p w14:paraId="55F32B58" w14:textId="77777777" w:rsidR="00E36F5B" w:rsidRDefault="00E36F5B" w:rsidP="00E36F5B">
      <w:pPr>
        <w:ind w:firstLine="0"/>
      </w:pPr>
    </w:p>
    <w:p w14:paraId="747A30B0" w14:textId="780D8B8B" w:rsidR="00EA3B2C" w:rsidRPr="00EA3B2C" w:rsidRDefault="00F967B1" w:rsidP="005F0834">
      <w:pPr>
        <w:pStyle w:val="Heading1"/>
      </w:pPr>
      <w:r>
        <w:t>REFERENCES</w:t>
      </w:r>
    </w:p>
    <w:p w14:paraId="07EA442B" w14:textId="102FC77E" w:rsidR="00E27E08" w:rsidRDefault="00DF0008" w:rsidP="00C45B35">
      <w:pPr>
        <w:rPr>
          <w:shd w:val="clear" w:color="auto" w:fill="auto"/>
        </w:rPr>
      </w:pPr>
      <w:r w:rsidRPr="00DF0008">
        <w:rPr>
          <w:shd w:val="clear" w:color="auto" w:fill="auto"/>
        </w:rPr>
        <w:t xml:space="preserve">For </w:t>
      </w:r>
      <w:r w:rsidR="005F0834">
        <w:rPr>
          <w:shd w:val="clear" w:color="auto" w:fill="auto"/>
        </w:rPr>
        <w:t>in-text-</w:t>
      </w:r>
      <w:r w:rsidRPr="00DF0008">
        <w:rPr>
          <w:shd w:val="clear" w:color="auto" w:fill="auto"/>
        </w:rPr>
        <w:t xml:space="preserve">citations of references, we prefer the use of square brackets and </w:t>
      </w:r>
      <w:r w:rsidR="00E64BC1">
        <w:rPr>
          <w:shd w:val="clear" w:color="auto" w:fill="auto"/>
        </w:rPr>
        <w:t xml:space="preserve">order in </w:t>
      </w:r>
      <w:r w:rsidRPr="00DF0008">
        <w:rPr>
          <w:shd w:val="clear" w:color="auto" w:fill="auto"/>
        </w:rPr>
        <w:t xml:space="preserve">consecutive numbers. Citation using </w:t>
      </w:r>
      <w:r w:rsidR="002B280D">
        <w:rPr>
          <w:shd w:val="clear" w:color="auto" w:fill="auto"/>
        </w:rPr>
        <w:t>Vanc</w:t>
      </w:r>
      <w:r w:rsidR="00181402">
        <w:rPr>
          <w:shd w:val="clear" w:color="auto" w:fill="auto"/>
        </w:rPr>
        <w:t xml:space="preserve">ouver </w:t>
      </w:r>
      <w:r w:rsidR="008B3674">
        <w:rPr>
          <w:shd w:val="clear" w:color="auto" w:fill="auto"/>
        </w:rPr>
        <w:t xml:space="preserve">reference style with </w:t>
      </w:r>
      <w:r w:rsidR="008B3674" w:rsidRPr="00AE3F7D">
        <w:rPr>
          <w:rStyle w:val="normaltextrun"/>
        </w:rPr>
        <w:t>“</w:t>
      </w:r>
      <w:r w:rsidR="008B3674">
        <w:rPr>
          <w:rStyle w:val="normaltextrun"/>
        </w:rPr>
        <w:t>1. References</w:t>
      </w:r>
      <w:r w:rsidR="008B3674" w:rsidRPr="00AE3F7D">
        <w:rPr>
          <w:rStyle w:val="normaltextrun"/>
        </w:rPr>
        <w:t xml:space="preserve">” style: </w:t>
      </w:r>
      <w:r w:rsidR="008B3674" w:rsidRPr="00AE3F7D">
        <w:t>1</w:t>
      </w:r>
      <w:r w:rsidR="008B3674">
        <w:t>0</w:t>
      </w:r>
      <w:r w:rsidR="008B3674" w:rsidRPr="00AE3F7D">
        <w:t>-point Times</w:t>
      </w:r>
      <w:r w:rsidR="008B3674" w:rsidRPr="00AE3F7D">
        <w:rPr>
          <w:rStyle w:val="normaltextrun"/>
        </w:rPr>
        <w:t xml:space="preserve"> New Roman</w:t>
      </w:r>
      <w:r w:rsidR="00181402">
        <w:rPr>
          <w:shd w:val="clear" w:color="auto" w:fill="auto"/>
        </w:rPr>
        <w:t xml:space="preserve"> </w:t>
      </w:r>
      <w:r w:rsidR="00EA3B2C">
        <w:rPr>
          <w:shd w:val="clear" w:color="auto" w:fill="auto"/>
        </w:rPr>
        <w:t>is</w:t>
      </w:r>
      <w:r w:rsidR="00181402">
        <w:rPr>
          <w:shd w:val="clear" w:color="auto" w:fill="auto"/>
        </w:rPr>
        <w:t xml:space="preserve"> preferable.</w:t>
      </w:r>
      <w:r w:rsidR="008B3674">
        <w:rPr>
          <w:shd w:val="clear" w:color="auto" w:fill="auto"/>
        </w:rPr>
        <w:t xml:space="preserve"> </w:t>
      </w:r>
    </w:p>
    <w:p w14:paraId="041903F6" w14:textId="6C9FCF94" w:rsidR="00EE6596" w:rsidRDefault="00181402" w:rsidP="00C45B35">
      <w:pPr>
        <w:rPr>
          <w:shd w:val="clear" w:color="auto" w:fill="auto"/>
        </w:rPr>
      </w:pPr>
      <w:r>
        <w:rPr>
          <w:shd w:val="clear" w:color="auto" w:fill="auto"/>
        </w:rPr>
        <w:t xml:space="preserve"> </w:t>
      </w:r>
      <w:r w:rsidR="00DF0008" w:rsidRPr="00DF0008">
        <w:rPr>
          <w:shd w:val="clear" w:color="auto" w:fill="auto"/>
        </w:rPr>
        <w:t>The following bibliography provides a sample reference list with entries for journal article (1),</w:t>
      </w:r>
      <w:r w:rsidR="008B76DD">
        <w:rPr>
          <w:shd w:val="clear" w:color="auto" w:fill="auto"/>
        </w:rPr>
        <w:t xml:space="preserve"> electronic journal article (2)</w:t>
      </w:r>
      <w:r w:rsidR="00DF0008" w:rsidRPr="00DF0008">
        <w:rPr>
          <w:shd w:val="clear" w:color="auto" w:fill="auto"/>
        </w:rPr>
        <w:t xml:space="preserve"> </w:t>
      </w:r>
      <w:r w:rsidR="005D370E">
        <w:rPr>
          <w:shd w:val="clear" w:color="auto" w:fill="auto"/>
        </w:rPr>
        <w:t>proceeding</w:t>
      </w:r>
      <w:r w:rsidR="00010311">
        <w:rPr>
          <w:shd w:val="clear" w:color="auto" w:fill="auto"/>
        </w:rPr>
        <w:t xml:space="preserve"> or conference</w:t>
      </w:r>
      <w:r w:rsidR="005D370E">
        <w:rPr>
          <w:shd w:val="clear" w:color="auto" w:fill="auto"/>
        </w:rPr>
        <w:t xml:space="preserve"> paper (</w:t>
      </w:r>
      <w:r w:rsidR="003C0825">
        <w:rPr>
          <w:shd w:val="clear" w:color="auto" w:fill="auto"/>
        </w:rPr>
        <w:t>3</w:t>
      </w:r>
      <w:r w:rsidR="005D370E">
        <w:rPr>
          <w:shd w:val="clear" w:color="auto" w:fill="auto"/>
        </w:rPr>
        <w:t>),</w:t>
      </w:r>
      <w:r w:rsidR="00462453">
        <w:rPr>
          <w:shd w:val="clear" w:color="auto" w:fill="auto"/>
        </w:rPr>
        <w:t xml:space="preserve"> </w:t>
      </w:r>
      <w:r w:rsidR="001524D9">
        <w:rPr>
          <w:shd w:val="clear" w:color="auto" w:fill="auto"/>
        </w:rPr>
        <w:t>book (</w:t>
      </w:r>
      <w:r w:rsidR="00662D80">
        <w:rPr>
          <w:shd w:val="clear" w:color="auto" w:fill="auto"/>
        </w:rPr>
        <w:t>4</w:t>
      </w:r>
      <w:r w:rsidR="001524D9">
        <w:rPr>
          <w:shd w:val="clear" w:color="auto" w:fill="auto"/>
        </w:rPr>
        <w:t xml:space="preserve">), </w:t>
      </w:r>
      <w:r w:rsidR="0055138D">
        <w:rPr>
          <w:rFonts w:cs="Angsana New"/>
          <w:szCs w:val="25"/>
          <w:shd w:val="clear" w:color="auto" w:fill="auto"/>
          <w:lang w:bidi="th-TH"/>
        </w:rPr>
        <w:t>chapter in edited book</w:t>
      </w:r>
      <w:r w:rsidR="001524D9" w:rsidRPr="00DF0008">
        <w:rPr>
          <w:shd w:val="clear" w:color="auto" w:fill="auto"/>
        </w:rPr>
        <w:t xml:space="preserve"> (</w:t>
      </w:r>
      <w:r w:rsidR="0055138D">
        <w:rPr>
          <w:shd w:val="clear" w:color="auto" w:fill="auto"/>
        </w:rPr>
        <w:t>5</w:t>
      </w:r>
      <w:r w:rsidR="001524D9" w:rsidRPr="00DF0008">
        <w:rPr>
          <w:shd w:val="clear" w:color="auto" w:fill="auto"/>
        </w:rPr>
        <w:t>),</w:t>
      </w:r>
      <w:r w:rsidR="00795B95">
        <w:rPr>
          <w:shd w:val="clear" w:color="auto" w:fill="auto"/>
        </w:rPr>
        <w:t xml:space="preserve"> electronic book (6)</w:t>
      </w:r>
      <w:r w:rsidR="00EE6596">
        <w:rPr>
          <w:shd w:val="clear" w:color="auto" w:fill="auto"/>
        </w:rPr>
        <w:t xml:space="preserve">, </w:t>
      </w:r>
      <w:r w:rsidR="00F95DB8">
        <w:rPr>
          <w:shd w:val="clear" w:color="auto" w:fill="auto"/>
        </w:rPr>
        <w:t xml:space="preserve">reference book entry on the </w:t>
      </w:r>
      <w:r w:rsidR="00E67D04">
        <w:rPr>
          <w:shd w:val="clear" w:color="auto" w:fill="auto"/>
        </w:rPr>
        <w:t>I</w:t>
      </w:r>
      <w:r w:rsidR="000E196E">
        <w:rPr>
          <w:shd w:val="clear" w:color="auto" w:fill="auto"/>
        </w:rPr>
        <w:t>nternet, e.g., USP and BP</w:t>
      </w:r>
      <w:r w:rsidR="00816C43">
        <w:rPr>
          <w:shd w:val="clear" w:color="auto" w:fill="auto"/>
        </w:rPr>
        <w:t xml:space="preserve"> (7)</w:t>
      </w:r>
      <w:r w:rsidR="000E196E">
        <w:rPr>
          <w:shd w:val="clear" w:color="auto" w:fill="auto"/>
        </w:rPr>
        <w:t xml:space="preserve">, </w:t>
      </w:r>
      <w:r w:rsidR="00EE6596">
        <w:rPr>
          <w:shd w:val="clear" w:color="auto" w:fill="auto"/>
        </w:rPr>
        <w:t>paten</w:t>
      </w:r>
      <w:r w:rsidR="007C6A97">
        <w:rPr>
          <w:shd w:val="clear" w:color="auto" w:fill="auto"/>
        </w:rPr>
        <w:t xml:space="preserve">s </w:t>
      </w:r>
      <w:r w:rsidR="00EE6596">
        <w:rPr>
          <w:shd w:val="clear" w:color="auto" w:fill="auto"/>
        </w:rPr>
        <w:t>(</w:t>
      </w:r>
      <w:r w:rsidR="00816C43">
        <w:rPr>
          <w:shd w:val="clear" w:color="auto" w:fill="auto"/>
        </w:rPr>
        <w:t>8</w:t>
      </w:r>
      <w:r w:rsidR="00EE6596">
        <w:rPr>
          <w:shd w:val="clear" w:color="auto" w:fill="auto"/>
        </w:rPr>
        <w:t>)</w:t>
      </w:r>
      <w:r w:rsidR="00EE1428">
        <w:rPr>
          <w:shd w:val="clear" w:color="auto" w:fill="auto"/>
        </w:rPr>
        <w:t xml:space="preserve">, </w:t>
      </w:r>
      <w:r w:rsidR="00E67D04">
        <w:rPr>
          <w:shd w:val="clear" w:color="auto" w:fill="auto"/>
        </w:rPr>
        <w:t>t</w:t>
      </w:r>
      <w:r w:rsidR="00EE1428">
        <w:rPr>
          <w:shd w:val="clear" w:color="auto" w:fill="auto"/>
        </w:rPr>
        <w:t xml:space="preserve">hesis or </w:t>
      </w:r>
      <w:r w:rsidR="00E67D04">
        <w:rPr>
          <w:shd w:val="clear" w:color="auto" w:fill="auto"/>
        </w:rPr>
        <w:t>d</w:t>
      </w:r>
      <w:r w:rsidR="00EE1428">
        <w:rPr>
          <w:shd w:val="clear" w:color="auto" w:fill="auto"/>
        </w:rPr>
        <w:t xml:space="preserve">issertation (9), </w:t>
      </w:r>
      <w:r w:rsidR="00925F67">
        <w:rPr>
          <w:shd w:val="clear" w:color="auto" w:fill="auto"/>
        </w:rPr>
        <w:t>newspaper article</w:t>
      </w:r>
      <w:r w:rsidR="00E67D04">
        <w:rPr>
          <w:shd w:val="clear" w:color="auto" w:fill="auto"/>
        </w:rPr>
        <w:t xml:space="preserve"> (10), newspaper article on the Internet (11)</w:t>
      </w:r>
      <w:r w:rsidR="00620AF0">
        <w:rPr>
          <w:shd w:val="clear" w:color="auto" w:fill="auto"/>
        </w:rPr>
        <w:t>, report (12)</w:t>
      </w:r>
      <w:r w:rsidR="00B75DC7">
        <w:rPr>
          <w:shd w:val="clear" w:color="auto" w:fill="auto"/>
        </w:rPr>
        <w:t>, and website (1</w:t>
      </w:r>
      <w:r w:rsidR="009A5C3B">
        <w:rPr>
          <w:shd w:val="clear" w:color="auto" w:fill="auto"/>
        </w:rPr>
        <w:t>3</w:t>
      </w:r>
      <w:r w:rsidR="00B75DC7">
        <w:rPr>
          <w:shd w:val="clear" w:color="auto" w:fill="auto"/>
        </w:rPr>
        <w:t xml:space="preserve">). </w:t>
      </w:r>
      <w:r w:rsidR="00273DC3">
        <w:rPr>
          <w:shd w:val="clear" w:color="auto" w:fill="auto"/>
        </w:rPr>
        <w:t xml:space="preserve">Author can </w:t>
      </w:r>
      <w:r w:rsidR="006B5102">
        <w:rPr>
          <w:shd w:val="clear" w:color="auto" w:fill="auto"/>
        </w:rPr>
        <w:t xml:space="preserve">use the </w:t>
      </w:r>
      <w:r w:rsidR="00E0603D">
        <w:rPr>
          <w:shd w:val="clear" w:color="auto" w:fill="auto"/>
        </w:rPr>
        <w:t>citation service (</w:t>
      </w:r>
      <w:hyperlink r:id="rId11" w:history="1">
        <w:r w:rsidR="00E0603D" w:rsidRPr="005537C5">
          <w:rPr>
            <w:rStyle w:val="Hyperlink"/>
            <w:shd w:val="clear" w:color="auto" w:fill="auto"/>
          </w:rPr>
          <w:t>https://www.citethisforme.com/vancouver/source-type</w:t>
        </w:r>
      </w:hyperlink>
      <w:r w:rsidR="00E0603D">
        <w:rPr>
          <w:shd w:val="clear" w:color="auto" w:fill="auto"/>
        </w:rPr>
        <w:t xml:space="preserve">) </w:t>
      </w:r>
      <w:r w:rsidR="00E64BC1">
        <w:rPr>
          <w:shd w:val="clear" w:color="auto" w:fill="auto"/>
        </w:rPr>
        <w:t xml:space="preserve">or other reference managing program (Endnote, Zotero, </w:t>
      </w:r>
      <w:proofErr w:type="spellStart"/>
      <w:r w:rsidR="00E64BC1">
        <w:rPr>
          <w:shd w:val="clear" w:color="auto" w:fill="auto"/>
        </w:rPr>
        <w:t>Mandaley</w:t>
      </w:r>
      <w:proofErr w:type="spellEnd"/>
      <w:r w:rsidR="00E64BC1">
        <w:rPr>
          <w:shd w:val="clear" w:color="auto" w:fill="auto"/>
        </w:rPr>
        <w:t xml:space="preserve">) </w:t>
      </w:r>
      <w:r w:rsidR="00E0603D">
        <w:rPr>
          <w:shd w:val="clear" w:color="auto" w:fill="auto"/>
        </w:rPr>
        <w:t>to facilitate the correct format.</w:t>
      </w:r>
      <w:r w:rsidR="00273DC3">
        <w:rPr>
          <w:shd w:val="clear" w:color="auto" w:fill="auto"/>
        </w:rPr>
        <w:t xml:space="preserve"> </w:t>
      </w:r>
    </w:p>
    <w:p w14:paraId="61A40D80" w14:textId="77777777" w:rsidR="00E64BC1" w:rsidRPr="000255CB" w:rsidRDefault="00E64BC1" w:rsidP="00E64BC1">
      <w:pPr>
        <w:pStyle w:val="References"/>
        <w:numPr>
          <w:ilvl w:val="0"/>
          <w:numId w:val="0"/>
        </w:numPr>
        <w:ind w:left="720"/>
        <w:rPr>
          <w:sz w:val="18"/>
          <w:szCs w:val="18"/>
        </w:rPr>
      </w:pPr>
      <w:r w:rsidRPr="000255CB">
        <w:rPr>
          <w:sz w:val="18"/>
          <w:szCs w:val="18"/>
        </w:rPr>
        <w:lastRenderedPageBreak/>
        <w:t>Note: - If there are more than 3 authors, list the first three then add et al.</w:t>
      </w:r>
    </w:p>
    <w:p w14:paraId="6DA6D172" w14:textId="77777777" w:rsidR="00E64BC1" w:rsidRPr="000255CB" w:rsidRDefault="00E64BC1" w:rsidP="00E64BC1">
      <w:pPr>
        <w:pStyle w:val="References"/>
        <w:numPr>
          <w:ilvl w:val="0"/>
          <w:numId w:val="0"/>
        </w:numPr>
        <w:ind w:left="1170"/>
        <w:rPr>
          <w:sz w:val="18"/>
          <w:szCs w:val="18"/>
        </w:rPr>
      </w:pPr>
      <w:r w:rsidRPr="000255CB">
        <w:rPr>
          <w:sz w:val="18"/>
          <w:szCs w:val="18"/>
        </w:rPr>
        <w:t xml:space="preserve">- Journal titles are abbreviated. </w:t>
      </w:r>
      <w:r>
        <w:rPr>
          <w:sz w:val="18"/>
          <w:szCs w:val="18"/>
        </w:rPr>
        <w:t>Author</w:t>
      </w:r>
      <w:r w:rsidRPr="000255CB">
        <w:rPr>
          <w:sz w:val="18"/>
          <w:szCs w:val="18"/>
        </w:rPr>
        <w:t xml:space="preserve"> can use the NLM Catalog (</w:t>
      </w:r>
      <w:hyperlink r:id="rId12" w:history="1">
        <w:r w:rsidRPr="000255CB">
          <w:rPr>
            <w:rStyle w:val="Hyperlink"/>
            <w:color w:val="2954D1"/>
            <w:sz w:val="18"/>
            <w:szCs w:val="18"/>
            <w:shd w:val="clear" w:color="auto" w:fill="FFFFFF"/>
          </w:rPr>
          <w:t>https://www.ncbi.nlm.nih.gov/nlmcatalog/journals</w:t>
        </w:r>
      </w:hyperlink>
      <w:r w:rsidRPr="000255CB">
        <w:rPr>
          <w:sz w:val="18"/>
          <w:szCs w:val="18"/>
        </w:rPr>
        <w:t>) to</w:t>
      </w:r>
      <w:r>
        <w:rPr>
          <w:sz w:val="18"/>
          <w:szCs w:val="18"/>
        </w:rPr>
        <w:t xml:space="preserve"> </w:t>
      </w:r>
      <w:r w:rsidRPr="000255CB">
        <w:rPr>
          <w:sz w:val="18"/>
          <w:szCs w:val="18"/>
        </w:rPr>
        <w:t>find the correct journal abbreviation.</w:t>
      </w:r>
    </w:p>
    <w:p w14:paraId="33BDFC79" w14:textId="77777777" w:rsidR="00E64BC1" w:rsidRDefault="00E64BC1" w:rsidP="00E64BC1">
      <w:pPr>
        <w:pStyle w:val="References"/>
        <w:numPr>
          <w:ilvl w:val="0"/>
          <w:numId w:val="0"/>
        </w:numPr>
        <w:ind w:left="720"/>
        <w:rPr>
          <w:sz w:val="18"/>
          <w:szCs w:val="18"/>
        </w:rPr>
      </w:pPr>
      <w:r w:rsidRPr="000255CB">
        <w:rPr>
          <w:sz w:val="18"/>
          <w:szCs w:val="18"/>
        </w:rPr>
        <w:t xml:space="preserve">          - Give the date as Year Month (abbreviated) Day.</w:t>
      </w:r>
    </w:p>
    <w:p w14:paraId="1A8B83C1" w14:textId="77777777" w:rsidR="00E64BC1" w:rsidRPr="000255CB" w:rsidRDefault="00E64BC1" w:rsidP="00E64BC1">
      <w:pPr>
        <w:pStyle w:val="References"/>
        <w:numPr>
          <w:ilvl w:val="0"/>
          <w:numId w:val="0"/>
        </w:numPr>
        <w:ind w:left="1170"/>
        <w:rPr>
          <w:sz w:val="18"/>
          <w:szCs w:val="18"/>
        </w:rPr>
      </w:pPr>
      <w:r w:rsidRPr="000255CB">
        <w:rPr>
          <w:sz w:val="18"/>
          <w:szCs w:val="18"/>
        </w:rPr>
        <w:t>- Do not repeat page numbers unless they are followed by a letter. For example, 123-125 becomes 123-5 but</w:t>
      </w:r>
      <w:r>
        <w:rPr>
          <w:sz w:val="18"/>
          <w:szCs w:val="18"/>
        </w:rPr>
        <w:t xml:space="preserve"> </w:t>
      </w:r>
      <w:r w:rsidRPr="000255CB">
        <w:rPr>
          <w:sz w:val="18"/>
          <w:szCs w:val="18"/>
        </w:rPr>
        <w:t>124A-126A is correct.</w:t>
      </w:r>
    </w:p>
    <w:p w14:paraId="0976B231" w14:textId="77777777" w:rsidR="00E64BC1" w:rsidRPr="000255CB" w:rsidRDefault="00E64BC1" w:rsidP="00E64BC1">
      <w:pPr>
        <w:pStyle w:val="References"/>
        <w:numPr>
          <w:ilvl w:val="0"/>
          <w:numId w:val="0"/>
        </w:numPr>
        <w:ind w:left="1170" w:hanging="450"/>
        <w:rPr>
          <w:sz w:val="18"/>
          <w:szCs w:val="18"/>
        </w:rPr>
      </w:pPr>
      <w:r w:rsidRPr="000255CB">
        <w:rPr>
          <w:sz w:val="18"/>
          <w:szCs w:val="18"/>
        </w:rPr>
        <w:t>Note: If no numbers appear on the pages of the article, it is usual to give an estimation of the length in square brackets. For example</w:t>
      </w:r>
      <w:r>
        <w:rPr>
          <w:sz w:val="18"/>
          <w:szCs w:val="18"/>
        </w:rPr>
        <w:t>,</w:t>
      </w:r>
      <w:r w:rsidRPr="000255CB">
        <w:rPr>
          <w:sz w:val="18"/>
          <w:szCs w:val="18"/>
        </w:rPr>
        <w:t xml:space="preserve"> [20 p.] or [10 paragraphs].</w:t>
      </w:r>
    </w:p>
    <w:p w14:paraId="49EB4432" w14:textId="77777777" w:rsidR="00E64BC1" w:rsidRDefault="00E64BC1" w:rsidP="00014DDC">
      <w:pPr>
        <w:pStyle w:val="References"/>
        <w:numPr>
          <w:ilvl w:val="0"/>
          <w:numId w:val="0"/>
        </w:numPr>
        <w:ind w:left="720" w:hanging="360"/>
      </w:pPr>
    </w:p>
    <w:p w14:paraId="5BFC35F0" w14:textId="77777777" w:rsidR="00014DDC" w:rsidRDefault="00014DDC" w:rsidP="00014DDC">
      <w:pPr>
        <w:pStyle w:val="References"/>
        <w:numPr>
          <w:ilvl w:val="0"/>
          <w:numId w:val="0"/>
        </w:numPr>
        <w:ind w:left="720" w:hanging="360"/>
        <w:rPr>
          <w:lang w:bidi="th-TH"/>
        </w:rPr>
      </w:pPr>
      <w:r>
        <w:t>1. Journal Article</w:t>
      </w:r>
    </w:p>
    <w:p w14:paraId="333859BB" w14:textId="3C068E95"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article. Journal Title. </w:t>
      </w:r>
      <w:proofErr w:type="spellStart"/>
      <w:proofErr w:type="gramStart"/>
      <w:r>
        <w:t>Year;Volume</w:t>
      </w:r>
      <w:proofErr w:type="spellEnd"/>
      <w:proofErr w:type="gramEnd"/>
      <w:r>
        <w:t>(Issue).</w:t>
      </w:r>
    </w:p>
    <w:p w14:paraId="13D73347" w14:textId="77777777" w:rsidR="00014DDC" w:rsidRDefault="00014DDC" w:rsidP="00014DDC">
      <w:pPr>
        <w:pStyle w:val="References"/>
        <w:numPr>
          <w:ilvl w:val="0"/>
          <w:numId w:val="0"/>
        </w:numPr>
        <w:ind w:left="720"/>
      </w:pPr>
      <w:r>
        <w:rPr>
          <w:rStyle w:val="Strong"/>
        </w:rPr>
        <w:t>Example</w:t>
      </w:r>
      <w:r>
        <w:t>: Smith AB, Johnson CD. The impact of antibiotics on gut microbiota. J Med Sci. 2022;10(4):123-130.</w:t>
      </w:r>
    </w:p>
    <w:p w14:paraId="41D6E430" w14:textId="77777777" w:rsidR="00014DDC" w:rsidRDefault="00014DDC" w:rsidP="00014DDC">
      <w:pPr>
        <w:pStyle w:val="References"/>
        <w:numPr>
          <w:ilvl w:val="0"/>
          <w:numId w:val="0"/>
        </w:numPr>
        <w:ind w:left="720" w:hanging="360"/>
      </w:pPr>
      <w:r>
        <w:t>2. Electronic Journal Article</w:t>
      </w:r>
    </w:p>
    <w:p w14:paraId="5FD7AF69" w14:textId="6967C4F2"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article. Journal Title [Internet]. Year [cited Year Month Day</w:t>
      </w:r>
      <w:proofErr w:type="gramStart"/>
      <w:r>
        <w:t>];Volume</w:t>
      </w:r>
      <w:proofErr w:type="gramEnd"/>
      <w:r>
        <w:t>(Issue). Available from: URL</w:t>
      </w:r>
    </w:p>
    <w:p w14:paraId="70713AF7" w14:textId="77777777" w:rsidR="00014DDC" w:rsidRDefault="00014DDC" w:rsidP="00014DDC">
      <w:pPr>
        <w:pStyle w:val="References"/>
        <w:numPr>
          <w:ilvl w:val="0"/>
          <w:numId w:val="0"/>
        </w:numPr>
        <w:ind w:left="720"/>
      </w:pPr>
      <w:r>
        <w:rPr>
          <w:rStyle w:val="Strong"/>
        </w:rPr>
        <w:t>Example</w:t>
      </w:r>
      <w:r>
        <w:t>: Jones EF, Green GH. Advances in telemedicine. Health Technol [Internet]. 2023 [cited 2024 Sep 29];15(3):222-230. Available from: https://www.healthtechjournal.com/articles/12345</w:t>
      </w:r>
    </w:p>
    <w:p w14:paraId="42EFFE2E" w14:textId="77777777" w:rsidR="00014DDC" w:rsidRDefault="00014DDC" w:rsidP="00014DDC">
      <w:pPr>
        <w:pStyle w:val="References"/>
        <w:numPr>
          <w:ilvl w:val="0"/>
          <w:numId w:val="0"/>
        </w:numPr>
        <w:ind w:left="360"/>
      </w:pPr>
      <w:r>
        <w:t>3. Proceeding or Conference Paper</w:t>
      </w:r>
    </w:p>
    <w:p w14:paraId="0BF70CA5" w14:textId="4CFB6888"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paper. In: Editor(s) Lastname Initial(s), editor(s). Title of conference proceedings; Year Month Day(s) of Conference; Location. Place of publication: Publisher; Year of publication. p. Pages.</w:t>
      </w:r>
    </w:p>
    <w:p w14:paraId="1FACD8EE" w14:textId="77777777" w:rsidR="00014DDC" w:rsidRDefault="00014DDC" w:rsidP="00014DDC">
      <w:pPr>
        <w:pStyle w:val="References"/>
        <w:numPr>
          <w:ilvl w:val="0"/>
          <w:numId w:val="0"/>
        </w:numPr>
        <w:ind w:left="720"/>
      </w:pPr>
      <w:r>
        <w:rPr>
          <w:rStyle w:val="Strong"/>
        </w:rPr>
        <w:t>Example</w:t>
      </w:r>
      <w:r>
        <w:t>: Lee HI, Kim JK. Development of a novel drug delivery system. In: Brown R, editor. Proceedings of the 10th International Conference on Drug Design; 2023 Jun 5-7; Boston, MA. New York: Elsevier; 2024. p. 45-50.</w:t>
      </w:r>
    </w:p>
    <w:p w14:paraId="450AE4C6" w14:textId="77777777" w:rsidR="00014DDC" w:rsidRDefault="00014DDC" w:rsidP="00014DDC">
      <w:pPr>
        <w:pStyle w:val="References"/>
        <w:numPr>
          <w:ilvl w:val="0"/>
          <w:numId w:val="0"/>
        </w:numPr>
        <w:ind w:left="360"/>
      </w:pPr>
      <w:r>
        <w:t>4. Book</w:t>
      </w:r>
    </w:p>
    <w:p w14:paraId="4DF75041" w14:textId="63E60378"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book. Edition (if not the first). Place of publication: Publisher; Year.</w:t>
      </w:r>
    </w:p>
    <w:p w14:paraId="23CE9CAA" w14:textId="77777777" w:rsidR="00014DDC" w:rsidRDefault="00014DDC" w:rsidP="00014DDC">
      <w:pPr>
        <w:pStyle w:val="References"/>
        <w:numPr>
          <w:ilvl w:val="0"/>
          <w:numId w:val="0"/>
        </w:numPr>
        <w:ind w:left="720"/>
      </w:pPr>
      <w:r>
        <w:rPr>
          <w:rStyle w:val="Strong"/>
        </w:rPr>
        <w:t>Example</w:t>
      </w:r>
      <w:r>
        <w:t>: Adams MN. Pharmacology: Principles and Applications. 3rd ed. London: Springer; 2021.</w:t>
      </w:r>
    </w:p>
    <w:p w14:paraId="485CF16F" w14:textId="77777777" w:rsidR="00014DDC" w:rsidRDefault="00014DDC" w:rsidP="00014DDC">
      <w:pPr>
        <w:pStyle w:val="References"/>
        <w:numPr>
          <w:ilvl w:val="0"/>
          <w:numId w:val="0"/>
        </w:numPr>
        <w:ind w:left="360"/>
      </w:pPr>
      <w:r>
        <w:t>5. Chapter in Edited Book</w:t>
      </w:r>
    </w:p>
    <w:p w14:paraId="30A71AB3" w14:textId="07A6DA04" w:rsidR="00014DDC" w:rsidRDefault="00014DDC" w:rsidP="00014DDC">
      <w:pPr>
        <w:pStyle w:val="References"/>
        <w:numPr>
          <w:ilvl w:val="0"/>
          <w:numId w:val="0"/>
        </w:numPr>
        <w:ind w:left="720"/>
      </w:pPr>
      <w:r>
        <w:rPr>
          <w:rStyle w:val="Strong"/>
        </w:rPr>
        <w:t>Format</w:t>
      </w:r>
      <w:r>
        <w:t>: Author(s) Lastname</w:t>
      </w:r>
      <w:r w:rsidRPr="00014DDC">
        <w:t xml:space="preserve"> </w:t>
      </w:r>
      <w:proofErr w:type="spellStart"/>
      <w:r>
        <w:t>Firstname</w:t>
      </w:r>
      <w:proofErr w:type="spellEnd"/>
      <w:r>
        <w:t xml:space="preserve"> Initial(s). Title of chapter. In: Editor(s) Lastname Initial(s), editor(s). Title of book. Edition (if not the first). Place of publication: Publisher; Year. p. Pages.</w:t>
      </w:r>
    </w:p>
    <w:p w14:paraId="15B803AC" w14:textId="77777777" w:rsidR="00014DDC" w:rsidRDefault="00014DDC" w:rsidP="00014DDC">
      <w:pPr>
        <w:pStyle w:val="References"/>
        <w:numPr>
          <w:ilvl w:val="0"/>
          <w:numId w:val="0"/>
        </w:numPr>
        <w:ind w:left="720"/>
      </w:pPr>
      <w:r>
        <w:rPr>
          <w:rStyle w:val="Strong"/>
        </w:rPr>
        <w:t>Example</w:t>
      </w:r>
      <w:r>
        <w:t>: Walker ST. Drug interactions and management. In: Lee S, Wong A, editors. Comprehensive Clinical Pharmacology. 2nd ed. Chicago: Wiley; 2022. p. 75-90.</w:t>
      </w:r>
    </w:p>
    <w:p w14:paraId="4F718B44" w14:textId="77777777" w:rsidR="00014DDC" w:rsidRDefault="00014DDC" w:rsidP="00014DDC">
      <w:pPr>
        <w:pStyle w:val="References"/>
        <w:numPr>
          <w:ilvl w:val="0"/>
          <w:numId w:val="0"/>
        </w:numPr>
        <w:ind w:left="360"/>
      </w:pPr>
      <w:r>
        <w:t>6. Electronic Book</w:t>
      </w:r>
    </w:p>
    <w:p w14:paraId="51F888DE" w14:textId="27067471"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book [Internet]. Edition (if not the first). Place of publication: Publisher; Year [cited Year Month Day]. Available from: URL</w:t>
      </w:r>
    </w:p>
    <w:p w14:paraId="46A78C55" w14:textId="77777777" w:rsidR="00014DDC" w:rsidRDefault="00014DDC" w:rsidP="00014DDC">
      <w:pPr>
        <w:pStyle w:val="References"/>
        <w:numPr>
          <w:ilvl w:val="0"/>
          <w:numId w:val="0"/>
        </w:numPr>
        <w:ind w:left="720"/>
      </w:pPr>
      <w:r>
        <w:rPr>
          <w:rStyle w:val="Strong"/>
        </w:rPr>
        <w:t>Example</w:t>
      </w:r>
      <w:r>
        <w:t xml:space="preserve">: Carter L. Molecular Biology and Genetics [Internet]. 4th ed. New York: Pearson; 2020 [cited 2024 Sep 29]. Available from: </w:t>
      </w:r>
      <w:hyperlink r:id="rId13" w:tgtFrame="_new" w:history="1">
        <w:r>
          <w:rPr>
            <w:rStyle w:val="Hyperlink"/>
          </w:rPr>
          <w:t>https://www.geneticsbook.com</w:t>
        </w:r>
      </w:hyperlink>
    </w:p>
    <w:p w14:paraId="24BF70FF" w14:textId="77777777" w:rsidR="00014DDC" w:rsidRDefault="00014DDC" w:rsidP="00014DDC">
      <w:pPr>
        <w:pStyle w:val="References"/>
        <w:numPr>
          <w:ilvl w:val="0"/>
          <w:numId w:val="0"/>
        </w:numPr>
        <w:ind w:left="360"/>
      </w:pPr>
      <w:r>
        <w:t>7. Reference Book Entry on the Internet (e.g., USP and BP)</w:t>
      </w:r>
    </w:p>
    <w:p w14:paraId="5F5EB17D" w14:textId="3DADD43D" w:rsidR="00014DDC" w:rsidRDefault="00014DDC" w:rsidP="00014DDC">
      <w:pPr>
        <w:pStyle w:val="References"/>
        <w:numPr>
          <w:ilvl w:val="0"/>
          <w:numId w:val="0"/>
        </w:numPr>
        <w:ind w:left="720"/>
      </w:pPr>
      <w:r>
        <w:rPr>
          <w:rStyle w:val="Strong"/>
        </w:rPr>
        <w:t>Format</w:t>
      </w:r>
      <w:r>
        <w:t xml:space="preserve">: Title of entry. In: Editor(s) Lastname </w:t>
      </w:r>
      <w:proofErr w:type="spellStart"/>
      <w:r>
        <w:t>Firstname</w:t>
      </w:r>
      <w:proofErr w:type="spellEnd"/>
      <w:r>
        <w:t xml:space="preserve"> Initial(s), editor(s). Title of reference book [Internet]. Edition. Place of publication: Publisher; Year [cited Year Month Day]. Available from: URL</w:t>
      </w:r>
    </w:p>
    <w:p w14:paraId="4ECBF3DB" w14:textId="77777777" w:rsidR="00014DDC" w:rsidRDefault="00014DDC" w:rsidP="00014DDC">
      <w:pPr>
        <w:pStyle w:val="References"/>
        <w:numPr>
          <w:ilvl w:val="0"/>
          <w:numId w:val="0"/>
        </w:numPr>
        <w:ind w:left="720"/>
      </w:pPr>
      <w:r>
        <w:rPr>
          <w:rStyle w:val="Strong"/>
        </w:rPr>
        <w:t>Example</w:t>
      </w:r>
      <w:r>
        <w:t xml:space="preserve">: Acetaminophen monograph. In: United States Pharmacopeia [Internet]. 43rd ed. Rockville, MD: USP Convention; 2024 [cited 2024 Sep 29]. Available from: </w:t>
      </w:r>
      <w:hyperlink r:id="rId14" w:tgtFrame="_new" w:history="1">
        <w:r>
          <w:rPr>
            <w:rStyle w:val="Hyperlink"/>
          </w:rPr>
          <w:t>https://www.uspnf.com</w:t>
        </w:r>
      </w:hyperlink>
    </w:p>
    <w:p w14:paraId="01570489" w14:textId="77777777" w:rsidR="00014DDC" w:rsidRDefault="00014DDC" w:rsidP="00014DDC">
      <w:pPr>
        <w:pStyle w:val="References"/>
        <w:numPr>
          <w:ilvl w:val="0"/>
          <w:numId w:val="0"/>
        </w:numPr>
        <w:ind w:left="360"/>
      </w:pPr>
      <w:r>
        <w:t>8. Patent</w:t>
      </w:r>
    </w:p>
    <w:p w14:paraId="0255A56F" w14:textId="50B4030C" w:rsidR="00014DDC" w:rsidRDefault="00014DDC" w:rsidP="00014DDC">
      <w:pPr>
        <w:pStyle w:val="References"/>
        <w:numPr>
          <w:ilvl w:val="0"/>
          <w:numId w:val="0"/>
        </w:numPr>
        <w:ind w:left="720"/>
      </w:pPr>
      <w:r>
        <w:rPr>
          <w:rStyle w:val="Strong"/>
        </w:rPr>
        <w:t>Format</w:t>
      </w:r>
      <w:r>
        <w:t xml:space="preserve">: Inventor(s) Lastname </w:t>
      </w:r>
      <w:proofErr w:type="spellStart"/>
      <w:r>
        <w:t>Firstname</w:t>
      </w:r>
      <w:proofErr w:type="spellEnd"/>
      <w:r>
        <w:t xml:space="preserve"> Initial(s). Title of patent. Country patent number. Year Month Day.</w:t>
      </w:r>
    </w:p>
    <w:p w14:paraId="2AB84681" w14:textId="77777777" w:rsidR="00014DDC" w:rsidRDefault="00014DDC" w:rsidP="00014DDC">
      <w:pPr>
        <w:pStyle w:val="References"/>
        <w:numPr>
          <w:ilvl w:val="0"/>
          <w:numId w:val="0"/>
        </w:numPr>
        <w:ind w:left="720"/>
      </w:pPr>
      <w:r>
        <w:rPr>
          <w:rStyle w:val="Strong"/>
        </w:rPr>
        <w:t>Example</w:t>
      </w:r>
      <w:r>
        <w:t>: Wilson T, Roberts P. Drug delivery patch. US patent 1234567. 2023 May 14.</w:t>
      </w:r>
    </w:p>
    <w:p w14:paraId="7A758428" w14:textId="77777777" w:rsidR="00014DDC" w:rsidRDefault="00014DDC" w:rsidP="00014DDC">
      <w:pPr>
        <w:pStyle w:val="References"/>
        <w:numPr>
          <w:ilvl w:val="0"/>
          <w:numId w:val="0"/>
        </w:numPr>
        <w:ind w:left="360"/>
      </w:pPr>
      <w:r>
        <w:t>9. Thesis or Dissertation</w:t>
      </w:r>
    </w:p>
    <w:p w14:paraId="095BFA6B" w14:textId="24E5C9DD" w:rsidR="00014DDC" w:rsidRDefault="00014DDC" w:rsidP="00014DDC">
      <w:pPr>
        <w:pStyle w:val="References"/>
        <w:numPr>
          <w:ilvl w:val="0"/>
          <w:numId w:val="0"/>
        </w:numPr>
        <w:ind w:left="720"/>
      </w:pPr>
      <w:r>
        <w:rPr>
          <w:rStyle w:val="Strong"/>
        </w:rPr>
        <w:t>Format</w:t>
      </w:r>
      <w:r>
        <w:t xml:space="preserve">: Author </w:t>
      </w:r>
      <w:proofErr w:type="spellStart"/>
      <w:r>
        <w:t>Firstname</w:t>
      </w:r>
      <w:proofErr w:type="spellEnd"/>
      <w:r>
        <w:t xml:space="preserve"> Lastname Initial(s). Title of thesis/dissertation [type of document]. Place of publication: Institution; Year.</w:t>
      </w:r>
    </w:p>
    <w:p w14:paraId="28A28AC1" w14:textId="77777777" w:rsidR="00014DDC" w:rsidRDefault="00014DDC" w:rsidP="00014DDC">
      <w:pPr>
        <w:pStyle w:val="References"/>
        <w:numPr>
          <w:ilvl w:val="0"/>
          <w:numId w:val="0"/>
        </w:numPr>
        <w:ind w:left="720"/>
      </w:pPr>
      <w:r>
        <w:rPr>
          <w:rStyle w:val="Strong"/>
        </w:rPr>
        <w:t>Example</w:t>
      </w:r>
      <w:r>
        <w:t>: Miller JK. Analysis of new anticancer compounds [dissertation]. Cambridge: Harvard University; 2021.</w:t>
      </w:r>
    </w:p>
    <w:p w14:paraId="7EB1C435" w14:textId="77777777" w:rsidR="00014DDC" w:rsidRDefault="00014DDC" w:rsidP="00014DDC">
      <w:pPr>
        <w:pStyle w:val="References"/>
        <w:numPr>
          <w:ilvl w:val="0"/>
          <w:numId w:val="0"/>
        </w:numPr>
        <w:ind w:left="360"/>
      </w:pPr>
      <w:r>
        <w:t>10. Newspaper Article</w:t>
      </w:r>
    </w:p>
    <w:p w14:paraId="04C12B01" w14:textId="1E7DE958"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article. Newspaper Title. Year Month </w:t>
      </w:r>
      <w:proofErr w:type="spellStart"/>
      <w:proofErr w:type="gramStart"/>
      <w:r>
        <w:t>Day;Sect</w:t>
      </w:r>
      <w:proofErr w:type="spellEnd"/>
      <w:r>
        <w:t>.</w:t>
      </w:r>
      <w:proofErr w:type="gramEnd"/>
      <w:r>
        <w:t xml:space="preserve"> Page.</w:t>
      </w:r>
    </w:p>
    <w:p w14:paraId="019B81AF" w14:textId="77777777" w:rsidR="00014DDC" w:rsidRDefault="00014DDC" w:rsidP="00014DDC">
      <w:pPr>
        <w:pStyle w:val="References"/>
        <w:numPr>
          <w:ilvl w:val="0"/>
          <w:numId w:val="0"/>
        </w:numPr>
        <w:ind w:left="720"/>
      </w:pPr>
      <w:r>
        <w:rPr>
          <w:rStyle w:val="Strong"/>
        </w:rPr>
        <w:t>Example</w:t>
      </w:r>
      <w:r>
        <w:t xml:space="preserve">: Davis R. New cancer treatment approved. The Times. 2024 Sep </w:t>
      </w:r>
      <w:proofErr w:type="gramStart"/>
      <w:r>
        <w:t>20;Sect.</w:t>
      </w:r>
      <w:proofErr w:type="gramEnd"/>
      <w:r>
        <w:t xml:space="preserve"> A:3.</w:t>
      </w:r>
    </w:p>
    <w:p w14:paraId="45CAD284" w14:textId="77777777" w:rsidR="00014DDC" w:rsidRDefault="00014DDC" w:rsidP="00014DDC">
      <w:pPr>
        <w:pStyle w:val="References"/>
        <w:numPr>
          <w:ilvl w:val="0"/>
          <w:numId w:val="0"/>
        </w:numPr>
        <w:ind w:left="360"/>
      </w:pPr>
      <w:r>
        <w:t>11. Newspaper Article on the Internet</w:t>
      </w:r>
    </w:p>
    <w:p w14:paraId="10FAF7C9" w14:textId="5F6DA870"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Title of article. Newspaper Title [Internet]. Year Month Day [cited Year Month Day</w:t>
      </w:r>
      <w:proofErr w:type="gramStart"/>
      <w:r>
        <w:t>];Sect.</w:t>
      </w:r>
      <w:proofErr w:type="gramEnd"/>
      <w:r>
        <w:t xml:space="preserve"> Page. Available from: URL</w:t>
      </w:r>
    </w:p>
    <w:p w14:paraId="07009332" w14:textId="77777777" w:rsidR="00014DDC" w:rsidRDefault="00014DDC" w:rsidP="00014DDC">
      <w:pPr>
        <w:pStyle w:val="References"/>
        <w:numPr>
          <w:ilvl w:val="0"/>
          <w:numId w:val="0"/>
        </w:numPr>
        <w:ind w:left="720"/>
      </w:pPr>
      <w:r>
        <w:rPr>
          <w:rStyle w:val="Strong"/>
        </w:rPr>
        <w:t>Example</w:t>
      </w:r>
      <w:r>
        <w:t>: Garcia Y. Advances in robotics revolutionizing surgery. The Daily News [Internet]. 2024 Sep 25 [cited 2024 Sep 29</w:t>
      </w:r>
      <w:proofErr w:type="gramStart"/>
      <w:r>
        <w:t>];Sect.</w:t>
      </w:r>
      <w:proofErr w:type="gramEnd"/>
      <w:r>
        <w:t xml:space="preserve"> B:2. Available from: https://www.dailynews.com/article/robotics</w:t>
      </w:r>
    </w:p>
    <w:p w14:paraId="3C1B88FB" w14:textId="77777777" w:rsidR="00014DDC" w:rsidRDefault="00014DDC" w:rsidP="00014DDC">
      <w:pPr>
        <w:pStyle w:val="References"/>
        <w:numPr>
          <w:ilvl w:val="0"/>
          <w:numId w:val="0"/>
        </w:numPr>
        <w:ind w:left="360"/>
      </w:pPr>
      <w:r>
        <w:t>12. Report</w:t>
      </w:r>
    </w:p>
    <w:p w14:paraId="0762D848" w14:textId="171177B3" w:rsidR="00014DDC" w:rsidRDefault="00014DDC" w:rsidP="00014DDC">
      <w:pPr>
        <w:pStyle w:val="References"/>
        <w:numPr>
          <w:ilvl w:val="0"/>
          <w:numId w:val="0"/>
        </w:numPr>
        <w:ind w:left="720"/>
      </w:pPr>
      <w:r>
        <w:rPr>
          <w:rStyle w:val="Strong"/>
        </w:rPr>
        <w:lastRenderedPageBreak/>
        <w:t>Format</w:t>
      </w:r>
      <w:r>
        <w:t>: Author(s) Lastname</w:t>
      </w:r>
      <w:r w:rsidRPr="00014DDC">
        <w:t xml:space="preserve"> </w:t>
      </w:r>
      <w:proofErr w:type="spellStart"/>
      <w:r>
        <w:t>Firstname</w:t>
      </w:r>
      <w:proofErr w:type="spellEnd"/>
      <w:r>
        <w:t xml:space="preserve"> Initial(s) or Organization Name. Title of report. Place of publication: Publisher; Year. Report No.: Number.</w:t>
      </w:r>
    </w:p>
    <w:p w14:paraId="7610067D" w14:textId="77777777" w:rsidR="00014DDC" w:rsidRDefault="00014DDC" w:rsidP="00014DDC">
      <w:pPr>
        <w:pStyle w:val="References"/>
        <w:numPr>
          <w:ilvl w:val="0"/>
          <w:numId w:val="0"/>
        </w:numPr>
        <w:ind w:left="720"/>
      </w:pPr>
      <w:r>
        <w:rPr>
          <w:rStyle w:val="Strong"/>
        </w:rPr>
        <w:t>Example</w:t>
      </w:r>
      <w:r>
        <w:t>: World Health Organization. Global health statistics 2023. Geneva: WHO; 2024. Report No.: 456.</w:t>
      </w:r>
    </w:p>
    <w:p w14:paraId="5FD5DC6C" w14:textId="77777777" w:rsidR="00014DDC" w:rsidRDefault="00014DDC" w:rsidP="00014DDC">
      <w:pPr>
        <w:pStyle w:val="References"/>
        <w:numPr>
          <w:ilvl w:val="0"/>
          <w:numId w:val="0"/>
        </w:numPr>
        <w:ind w:left="360"/>
      </w:pPr>
      <w:r>
        <w:t>13. Website</w:t>
      </w:r>
    </w:p>
    <w:p w14:paraId="2A76148B" w14:textId="202DCC55" w:rsidR="00014DDC" w:rsidRDefault="00014DDC" w:rsidP="00014DDC">
      <w:pPr>
        <w:pStyle w:val="References"/>
        <w:numPr>
          <w:ilvl w:val="0"/>
          <w:numId w:val="0"/>
        </w:numPr>
        <w:ind w:left="720"/>
      </w:pPr>
      <w:r>
        <w:rPr>
          <w:rStyle w:val="Strong"/>
        </w:rPr>
        <w:t>Format</w:t>
      </w:r>
      <w:r>
        <w:t xml:space="preserve">: Author(s) Lastname </w:t>
      </w:r>
      <w:proofErr w:type="spellStart"/>
      <w:r>
        <w:t>Firstname</w:t>
      </w:r>
      <w:proofErr w:type="spellEnd"/>
      <w:r>
        <w:t xml:space="preserve"> Initial(s) or Organization Name. Title of webpage [Internet]. Place of publication: Publisher; Year [updated Year Month Day; cited Year Month Day]. Available from: URL</w:t>
      </w:r>
    </w:p>
    <w:p w14:paraId="0EFEF543" w14:textId="77777777" w:rsidR="00014DDC" w:rsidRDefault="00014DDC" w:rsidP="00014DDC">
      <w:pPr>
        <w:pStyle w:val="References"/>
        <w:numPr>
          <w:ilvl w:val="0"/>
          <w:numId w:val="0"/>
        </w:numPr>
        <w:ind w:left="720"/>
      </w:pPr>
      <w:r>
        <w:rPr>
          <w:rStyle w:val="Strong"/>
        </w:rPr>
        <w:t>Example</w:t>
      </w:r>
      <w:r>
        <w:t xml:space="preserve">: National Institutes of Health. Understanding immunotherapy [Internet]. Bethesda, MD: NIH; 2024 [updated 2024 Jun 15; cited 2024 Sep 29]. Available from: </w:t>
      </w:r>
      <w:hyperlink r:id="rId15" w:tgtFrame="_new" w:history="1">
        <w:r>
          <w:rPr>
            <w:rStyle w:val="Hyperlink"/>
          </w:rPr>
          <w:t>https://www.nih.gov/immunotherapy</w:t>
        </w:r>
      </w:hyperlink>
    </w:p>
    <w:p w14:paraId="7EC3331C" w14:textId="77777777" w:rsidR="004E11F9" w:rsidRPr="00DF0008" w:rsidRDefault="004E11F9" w:rsidP="00014DDC">
      <w:pPr>
        <w:spacing w:line="240" w:lineRule="auto"/>
        <w:ind w:firstLine="0"/>
        <w:textAlignment w:val="baseline"/>
        <w:rPr>
          <w:rFonts w:eastAsia="Times New Roman"/>
          <w:color w:val="auto"/>
          <w:sz w:val="18"/>
          <w:szCs w:val="18"/>
          <w:shd w:val="clear" w:color="auto" w:fill="auto"/>
        </w:rPr>
      </w:pPr>
    </w:p>
    <w:p w14:paraId="1761CA7C" w14:textId="77777777" w:rsidR="00F967B1" w:rsidRPr="00F967B1" w:rsidRDefault="00F967B1" w:rsidP="00DF0008">
      <w:pPr>
        <w:ind w:left="720" w:hanging="360"/>
      </w:pPr>
    </w:p>
    <w:sectPr w:rsidR="00F967B1" w:rsidRPr="00F967B1" w:rsidSect="00A76291">
      <w:footerReference w:type="default" r:id="rId16"/>
      <w:footerReference w:type="first" r:id="rId17"/>
      <w:pgSz w:w="12240" w:h="15840"/>
      <w:pgMar w:top="1080" w:right="907" w:bottom="1440"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0F8A2" w14:textId="77777777" w:rsidR="00BC0729" w:rsidRDefault="00BC0729" w:rsidP="00656F7C">
      <w:r>
        <w:separator/>
      </w:r>
    </w:p>
  </w:endnote>
  <w:endnote w:type="continuationSeparator" w:id="0">
    <w:p w14:paraId="2ACE4426" w14:textId="77777777" w:rsidR="00BC0729" w:rsidRDefault="00BC0729" w:rsidP="0065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788834"/>
      <w:docPartObj>
        <w:docPartGallery w:val="Page Numbers (Bottom of Page)"/>
        <w:docPartUnique/>
      </w:docPartObj>
    </w:sdtPr>
    <w:sdtEndPr>
      <w:rPr>
        <w:noProof/>
      </w:rPr>
    </w:sdtEndPr>
    <w:sdtContent>
      <w:p w14:paraId="38133BB5" w14:textId="257B23C5" w:rsidR="005728A9" w:rsidRDefault="005728A9" w:rsidP="005728A9">
        <w:pPr>
          <w:pStyle w:val="FooterProceeding"/>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06E74" w14:textId="219C8EF8" w:rsidR="00A76291" w:rsidRDefault="00A76291" w:rsidP="00E36F5B">
    <w:pPr>
      <w:pStyle w:val="FooterProceeding"/>
    </w:pPr>
    <w:r>
      <w:rPr>
        <w:rStyle w:val="normaltextrun"/>
      </w:rPr>
      <w:t>*Corresponding author: email address of corresponding author</w:t>
    </w:r>
    <w:r w:rsidR="00A64F88">
      <w:rPr>
        <w:rStyle w:val="normaltextrun"/>
      </w:rPr>
      <w:br/>
    </w:r>
    <w:r>
      <w:rPr>
        <w:rStyle w:val="normaltextrun"/>
      </w:rPr>
      <w:t xml:space="preserve"> Presenting author: email address of presenting author  </w:t>
    </w:r>
    <w:r>
      <w:rPr>
        <w:rStyle w:val="eop"/>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E334D" w14:textId="77777777" w:rsidR="00BC0729" w:rsidRDefault="00BC0729" w:rsidP="00656F7C">
      <w:r>
        <w:separator/>
      </w:r>
    </w:p>
  </w:footnote>
  <w:footnote w:type="continuationSeparator" w:id="0">
    <w:p w14:paraId="7F68BAD5" w14:textId="77777777" w:rsidR="00BC0729" w:rsidRDefault="00BC0729" w:rsidP="00656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C3D15"/>
    <w:multiLevelType w:val="multilevel"/>
    <w:tmpl w:val="158C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A7A16"/>
    <w:multiLevelType w:val="multilevel"/>
    <w:tmpl w:val="DFC2A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C24501"/>
    <w:multiLevelType w:val="multilevel"/>
    <w:tmpl w:val="F976D4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E56064"/>
    <w:multiLevelType w:val="multilevel"/>
    <w:tmpl w:val="549AF2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F52A31"/>
    <w:multiLevelType w:val="multilevel"/>
    <w:tmpl w:val="6A6061DE"/>
    <w:lvl w:ilvl="0">
      <w:start w:val="1"/>
      <w:numFmt w:val="decimal"/>
      <w:pStyle w:val="References"/>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9A5DA0"/>
    <w:multiLevelType w:val="multilevel"/>
    <w:tmpl w:val="F6A0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049997">
    <w:abstractNumId w:val="4"/>
  </w:num>
  <w:num w:numId="2" w16cid:durableId="1288462666">
    <w:abstractNumId w:val="5"/>
  </w:num>
  <w:num w:numId="3" w16cid:durableId="2129666977">
    <w:abstractNumId w:val="3"/>
  </w:num>
  <w:num w:numId="4" w16cid:durableId="1864782982">
    <w:abstractNumId w:val="1"/>
  </w:num>
  <w:num w:numId="5" w16cid:durableId="1189950037">
    <w:abstractNumId w:val="2"/>
  </w:num>
  <w:num w:numId="6" w16cid:durableId="13410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1MTYxMjYysTSyNDFU0lEKTi0uzszPAykwrAUAbNlc8SwAAAA="/>
  </w:docVars>
  <w:rsids>
    <w:rsidRoot w:val="004903A3"/>
    <w:rsid w:val="00010311"/>
    <w:rsid w:val="00014DDC"/>
    <w:rsid w:val="000255CB"/>
    <w:rsid w:val="000379CE"/>
    <w:rsid w:val="000434CC"/>
    <w:rsid w:val="00064DBC"/>
    <w:rsid w:val="0008310C"/>
    <w:rsid w:val="00095FA8"/>
    <w:rsid w:val="000E196E"/>
    <w:rsid w:val="001524D9"/>
    <w:rsid w:val="00160967"/>
    <w:rsid w:val="00181402"/>
    <w:rsid w:val="001E64F2"/>
    <w:rsid w:val="001F22F2"/>
    <w:rsid w:val="00200C56"/>
    <w:rsid w:val="00273DC3"/>
    <w:rsid w:val="00276F08"/>
    <w:rsid w:val="002A4BD7"/>
    <w:rsid w:val="002B280D"/>
    <w:rsid w:val="002D3F20"/>
    <w:rsid w:val="003325A1"/>
    <w:rsid w:val="003327A9"/>
    <w:rsid w:val="003401F6"/>
    <w:rsid w:val="00346599"/>
    <w:rsid w:val="00350FD2"/>
    <w:rsid w:val="00372D03"/>
    <w:rsid w:val="003C0825"/>
    <w:rsid w:val="003D6CFF"/>
    <w:rsid w:val="0040415A"/>
    <w:rsid w:val="00423FFD"/>
    <w:rsid w:val="00451FDD"/>
    <w:rsid w:val="00456A21"/>
    <w:rsid w:val="00462453"/>
    <w:rsid w:val="004903A3"/>
    <w:rsid w:val="004E11F9"/>
    <w:rsid w:val="0051147F"/>
    <w:rsid w:val="005158D7"/>
    <w:rsid w:val="005224EA"/>
    <w:rsid w:val="0055138D"/>
    <w:rsid w:val="005728A9"/>
    <w:rsid w:val="005B21E5"/>
    <w:rsid w:val="005D370E"/>
    <w:rsid w:val="005F0834"/>
    <w:rsid w:val="006173D3"/>
    <w:rsid w:val="00620AF0"/>
    <w:rsid w:val="00634B69"/>
    <w:rsid w:val="00641A4F"/>
    <w:rsid w:val="00653651"/>
    <w:rsid w:val="00655066"/>
    <w:rsid w:val="00656F7C"/>
    <w:rsid w:val="00662D80"/>
    <w:rsid w:val="00667005"/>
    <w:rsid w:val="006A7B33"/>
    <w:rsid w:val="006B5102"/>
    <w:rsid w:val="006D1470"/>
    <w:rsid w:val="006D38BF"/>
    <w:rsid w:val="006F46C4"/>
    <w:rsid w:val="007323B9"/>
    <w:rsid w:val="00754C37"/>
    <w:rsid w:val="00795B95"/>
    <w:rsid w:val="007B46C7"/>
    <w:rsid w:val="007C6A97"/>
    <w:rsid w:val="007E1072"/>
    <w:rsid w:val="00816C43"/>
    <w:rsid w:val="00821FC1"/>
    <w:rsid w:val="00866914"/>
    <w:rsid w:val="008B3674"/>
    <w:rsid w:val="008B76DD"/>
    <w:rsid w:val="00925F67"/>
    <w:rsid w:val="00925F83"/>
    <w:rsid w:val="009A5C3B"/>
    <w:rsid w:val="00A6480A"/>
    <w:rsid w:val="00A64F88"/>
    <w:rsid w:val="00A66481"/>
    <w:rsid w:val="00A76291"/>
    <w:rsid w:val="00AB6FC5"/>
    <w:rsid w:val="00AD388D"/>
    <w:rsid w:val="00AE3F7D"/>
    <w:rsid w:val="00AF15A0"/>
    <w:rsid w:val="00B02065"/>
    <w:rsid w:val="00B75DC7"/>
    <w:rsid w:val="00BA3DD3"/>
    <w:rsid w:val="00BC0729"/>
    <w:rsid w:val="00BC4AA1"/>
    <w:rsid w:val="00C11FFF"/>
    <w:rsid w:val="00C27BC7"/>
    <w:rsid w:val="00C44BF8"/>
    <w:rsid w:val="00C45B35"/>
    <w:rsid w:val="00D06574"/>
    <w:rsid w:val="00D27A27"/>
    <w:rsid w:val="00D67ECF"/>
    <w:rsid w:val="00D86E37"/>
    <w:rsid w:val="00DC05C7"/>
    <w:rsid w:val="00DD0B25"/>
    <w:rsid w:val="00DF0008"/>
    <w:rsid w:val="00E0164E"/>
    <w:rsid w:val="00E0603D"/>
    <w:rsid w:val="00E27E08"/>
    <w:rsid w:val="00E36F5B"/>
    <w:rsid w:val="00E64BC1"/>
    <w:rsid w:val="00E67D04"/>
    <w:rsid w:val="00EA3B2C"/>
    <w:rsid w:val="00ED133A"/>
    <w:rsid w:val="00EE1428"/>
    <w:rsid w:val="00EE6596"/>
    <w:rsid w:val="00EE6B44"/>
    <w:rsid w:val="00F0497E"/>
    <w:rsid w:val="00F52DD3"/>
    <w:rsid w:val="00F80B2A"/>
    <w:rsid w:val="00F95DB8"/>
    <w:rsid w:val="00F967B1"/>
    <w:rsid w:val="00FB4B18"/>
    <w:rsid w:val="00FD72C2"/>
    <w:rsid w:val="00FF487D"/>
    <w:rsid w:val="7062DA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1A64"/>
  <w15:chartTrackingRefBased/>
  <w15:docId w15:val="{ED7A6AE2-B7F4-4CD8-BDF3-F2DF82F8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69"/>
    <w:pPr>
      <w:spacing w:after="0"/>
      <w:ind w:firstLine="360"/>
      <w:jc w:val="both"/>
    </w:pPr>
    <w:rPr>
      <w:rFonts w:ascii="Times New Roman" w:hAnsi="Times New Roman" w:cs="Times New Roman"/>
      <w:color w:val="000000"/>
      <w:sz w:val="20"/>
      <w:szCs w:val="20"/>
      <w:shd w:val="clear" w:color="auto" w:fill="FFFFFF"/>
      <w:lang w:bidi="ar-SA"/>
    </w:rPr>
  </w:style>
  <w:style w:type="paragraph" w:styleId="Heading1">
    <w:name w:val="heading 1"/>
    <w:basedOn w:val="Normal"/>
    <w:next w:val="Normal"/>
    <w:link w:val="Heading1Char"/>
    <w:uiPriority w:val="9"/>
    <w:qFormat/>
    <w:rsid w:val="00DD0B25"/>
    <w:pPr>
      <w:spacing w:after="120"/>
      <w:ind w:firstLine="0"/>
      <w:jc w:val="center"/>
      <w:outlineLvl w:val="0"/>
    </w:pPr>
    <w:rPr>
      <w:b/>
      <w:bCs/>
    </w:rPr>
  </w:style>
  <w:style w:type="paragraph" w:styleId="Heading2">
    <w:name w:val="heading 2"/>
    <w:basedOn w:val="Normal"/>
    <w:next w:val="Normal"/>
    <w:link w:val="Heading2Char"/>
    <w:uiPriority w:val="9"/>
    <w:unhideWhenUsed/>
    <w:qFormat/>
    <w:rsid w:val="00E36F5B"/>
    <w:pPr>
      <w:ind w:firstLine="0"/>
      <w:outlineLvl w:val="1"/>
    </w:pPr>
    <w:rPr>
      <w:b/>
      <w:bCs/>
    </w:rPr>
  </w:style>
  <w:style w:type="paragraph" w:styleId="Heading3">
    <w:name w:val="heading 3"/>
    <w:basedOn w:val="Normal"/>
    <w:next w:val="Normal"/>
    <w:link w:val="Heading3Char"/>
    <w:uiPriority w:val="9"/>
    <w:unhideWhenUsed/>
    <w:qFormat/>
    <w:rsid w:val="00E36F5B"/>
    <w:pPr>
      <w:ind w:firstLine="0"/>
      <w:outlineLvl w:val="2"/>
    </w:pPr>
    <w:rPr>
      <w:b/>
      <w:bCs/>
      <w:i/>
      <w:iCs/>
      <w:lang w:val="en"/>
    </w:rPr>
  </w:style>
  <w:style w:type="paragraph" w:styleId="Heading4">
    <w:name w:val="heading 4"/>
    <w:basedOn w:val="Subtitle"/>
    <w:next w:val="Normal"/>
    <w:link w:val="Heading4Char"/>
    <w:uiPriority w:val="9"/>
    <w:unhideWhenUsed/>
    <w:qFormat/>
    <w:rsid w:val="00656F7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4903A3"/>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4903A3"/>
  </w:style>
  <w:style w:type="character" w:customStyle="1" w:styleId="eop">
    <w:name w:val="eop"/>
    <w:basedOn w:val="DefaultParagraphFont"/>
    <w:rsid w:val="004903A3"/>
  </w:style>
  <w:style w:type="paragraph" w:styleId="Title">
    <w:name w:val="Title"/>
    <w:basedOn w:val="paragraph"/>
    <w:next w:val="Normal"/>
    <w:link w:val="TitleChar"/>
    <w:uiPriority w:val="10"/>
    <w:qFormat/>
    <w:rsid w:val="00014DDC"/>
    <w:pPr>
      <w:spacing w:before="0" w:beforeAutospacing="0" w:after="0" w:afterAutospacing="0"/>
      <w:ind w:firstLine="0"/>
      <w:jc w:val="center"/>
      <w:textAlignment w:val="baseline"/>
    </w:pPr>
    <w:rPr>
      <w:b/>
      <w:bCs/>
      <w:color w:val="006F61"/>
      <w:sz w:val="28"/>
      <w:szCs w:val="28"/>
      <w:lang w:val="en-GB"/>
    </w:rPr>
  </w:style>
  <w:style w:type="character" w:customStyle="1" w:styleId="TitleChar">
    <w:name w:val="Title Char"/>
    <w:basedOn w:val="DefaultParagraphFont"/>
    <w:link w:val="Title"/>
    <w:uiPriority w:val="10"/>
    <w:rsid w:val="00014DDC"/>
    <w:rPr>
      <w:rFonts w:ascii="Times New Roman" w:eastAsia="Times New Roman" w:hAnsi="Times New Roman" w:cs="Times New Roman"/>
      <w:b/>
      <w:bCs/>
      <w:color w:val="006F61"/>
      <w:sz w:val="28"/>
      <w:lang w:val="en-GB" w:bidi="ar-SA"/>
    </w:rPr>
  </w:style>
  <w:style w:type="paragraph" w:customStyle="1" w:styleId="Author">
    <w:name w:val="Author"/>
    <w:basedOn w:val="paragraph"/>
    <w:link w:val="AuthorChar"/>
    <w:qFormat/>
    <w:rsid w:val="00634B69"/>
    <w:pPr>
      <w:spacing w:before="0" w:beforeAutospacing="0" w:after="0" w:afterAutospacing="0"/>
      <w:ind w:firstLine="0"/>
      <w:jc w:val="center"/>
      <w:textAlignment w:val="baseline"/>
    </w:pPr>
    <w:rPr>
      <w:sz w:val="20"/>
      <w:szCs w:val="20"/>
      <w:u w:val="single"/>
    </w:rPr>
  </w:style>
  <w:style w:type="character" w:customStyle="1" w:styleId="paragraphChar">
    <w:name w:val="paragraph Char"/>
    <w:basedOn w:val="DefaultParagraphFont"/>
    <w:link w:val="paragraph"/>
    <w:rsid w:val="004903A3"/>
    <w:rPr>
      <w:rFonts w:ascii="Times New Roman" w:eastAsia="Times New Roman" w:hAnsi="Times New Roman" w:cs="Times New Roman"/>
      <w:sz w:val="24"/>
      <w:szCs w:val="24"/>
      <w:lang w:bidi="ar-SA"/>
    </w:rPr>
  </w:style>
  <w:style w:type="character" w:customStyle="1" w:styleId="AuthorChar">
    <w:name w:val="Author Char"/>
    <w:basedOn w:val="paragraphChar"/>
    <w:link w:val="Author"/>
    <w:rsid w:val="00634B69"/>
    <w:rPr>
      <w:rFonts w:ascii="Times New Roman" w:eastAsia="Times New Roman" w:hAnsi="Times New Roman" w:cs="Times New Roman"/>
      <w:color w:val="000000"/>
      <w:sz w:val="20"/>
      <w:szCs w:val="20"/>
      <w:u w:val="single"/>
      <w:lang w:bidi="ar-SA"/>
    </w:rPr>
  </w:style>
  <w:style w:type="paragraph" w:customStyle="1" w:styleId="Affiliation">
    <w:name w:val="Affiliation"/>
    <w:basedOn w:val="paragraph"/>
    <w:link w:val="AffiliationChar"/>
    <w:qFormat/>
    <w:rsid w:val="00E36F5B"/>
    <w:pPr>
      <w:spacing w:before="0" w:beforeAutospacing="0" w:after="0" w:afterAutospacing="0"/>
      <w:ind w:firstLine="0"/>
      <w:jc w:val="center"/>
      <w:textAlignment w:val="baseline"/>
    </w:pPr>
    <w:rPr>
      <w:sz w:val="18"/>
      <w:szCs w:val="18"/>
    </w:rPr>
  </w:style>
  <w:style w:type="character" w:customStyle="1" w:styleId="AffiliationChar">
    <w:name w:val="Affiliation Char"/>
    <w:basedOn w:val="paragraphChar"/>
    <w:link w:val="Affiliation"/>
    <w:rsid w:val="00E36F5B"/>
    <w:rPr>
      <w:rFonts w:ascii="Times New Roman" w:eastAsia="Times New Roman" w:hAnsi="Times New Roman" w:cs="Times New Roman"/>
      <w:color w:val="000000"/>
      <w:sz w:val="18"/>
      <w:szCs w:val="18"/>
      <w:lang w:bidi="ar-SA"/>
    </w:rPr>
  </w:style>
  <w:style w:type="paragraph" w:customStyle="1" w:styleId="Abstract">
    <w:name w:val="Abstract"/>
    <w:rsid w:val="004903A3"/>
    <w:pPr>
      <w:spacing w:after="200" w:line="240" w:lineRule="auto"/>
      <w:ind w:firstLine="272"/>
      <w:jc w:val="both"/>
    </w:pPr>
    <w:rPr>
      <w:rFonts w:ascii="Times New Roman" w:eastAsia="SimSun" w:hAnsi="Times New Roman" w:cs="Times New Roman"/>
      <w:b/>
      <w:bCs/>
      <w:sz w:val="18"/>
      <w:szCs w:val="18"/>
      <w:lang w:bidi="ar-SA"/>
    </w:rPr>
  </w:style>
  <w:style w:type="character" w:customStyle="1" w:styleId="Heading1Char">
    <w:name w:val="Heading 1 Char"/>
    <w:basedOn w:val="DefaultParagraphFont"/>
    <w:link w:val="Heading1"/>
    <w:uiPriority w:val="9"/>
    <w:rsid w:val="00DD0B25"/>
    <w:rPr>
      <w:rFonts w:ascii="Times New Roman" w:hAnsi="Times New Roman" w:cs="Times New Roman"/>
      <w:b/>
      <w:bCs/>
      <w:color w:val="000000"/>
      <w:sz w:val="20"/>
      <w:szCs w:val="20"/>
      <w:lang w:bidi="ar-SA"/>
    </w:rPr>
  </w:style>
  <w:style w:type="character" w:customStyle="1" w:styleId="Heading2Char">
    <w:name w:val="Heading 2 Char"/>
    <w:basedOn w:val="DefaultParagraphFont"/>
    <w:link w:val="Heading2"/>
    <w:uiPriority w:val="9"/>
    <w:rsid w:val="00E36F5B"/>
    <w:rPr>
      <w:rFonts w:ascii="Times New Roman" w:hAnsi="Times New Roman" w:cs="Times New Roman"/>
      <w:b/>
      <w:bCs/>
      <w:color w:val="000000"/>
      <w:sz w:val="20"/>
      <w:szCs w:val="20"/>
      <w:lang w:bidi="ar-SA"/>
    </w:rPr>
  </w:style>
  <w:style w:type="character" w:customStyle="1" w:styleId="Heading3Char">
    <w:name w:val="Heading 3 Char"/>
    <w:basedOn w:val="DefaultParagraphFont"/>
    <w:link w:val="Heading3"/>
    <w:uiPriority w:val="9"/>
    <w:rsid w:val="00E36F5B"/>
    <w:rPr>
      <w:rFonts w:ascii="Times New Roman" w:hAnsi="Times New Roman" w:cs="Times New Roman"/>
      <w:b/>
      <w:bCs/>
      <w:i/>
      <w:iCs/>
      <w:color w:val="000000"/>
      <w:sz w:val="20"/>
      <w:szCs w:val="20"/>
      <w:lang w:val="en" w:bidi="ar-SA"/>
    </w:rPr>
  </w:style>
  <w:style w:type="paragraph" w:styleId="Header">
    <w:name w:val="header"/>
    <w:basedOn w:val="Normal"/>
    <w:link w:val="HeaderChar"/>
    <w:uiPriority w:val="99"/>
    <w:unhideWhenUsed/>
    <w:rsid w:val="00A76291"/>
    <w:pPr>
      <w:tabs>
        <w:tab w:val="center" w:pos="4680"/>
        <w:tab w:val="right" w:pos="9360"/>
      </w:tabs>
      <w:spacing w:line="240" w:lineRule="auto"/>
    </w:pPr>
  </w:style>
  <w:style w:type="character" w:customStyle="1" w:styleId="HeaderChar">
    <w:name w:val="Header Char"/>
    <w:basedOn w:val="DefaultParagraphFont"/>
    <w:link w:val="Header"/>
    <w:uiPriority w:val="99"/>
    <w:rsid w:val="00A76291"/>
    <w:rPr>
      <w:rFonts w:ascii="Times New Roman" w:hAnsi="Times New Roman" w:cs="Times New Roman"/>
      <w:color w:val="000000"/>
      <w:sz w:val="20"/>
      <w:szCs w:val="20"/>
      <w:lang w:bidi="ar-SA"/>
    </w:rPr>
  </w:style>
  <w:style w:type="paragraph" w:styleId="Footer">
    <w:name w:val="footer"/>
    <w:basedOn w:val="Normal"/>
    <w:link w:val="FooterChar"/>
    <w:uiPriority w:val="99"/>
    <w:unhideWhenUsed/>
    <w:rsid w:val="00A76291"/>
    <w:pPr>
      <w:tabs>
        <w:tab w:val="center" w:pos="4680"/>
        <w:tab w:val="right" w:pos="9360"/>
      </w:tabs>
      <w:spacing w:line="240" w:lineRule="auto"/>
    </w:pPr>
  </w:style>
  <w:style w:type="character" w:customStyle="1" w:styleId="FooterChar">
    <w:name w:val="Footer Char"/>
    <w:basedOn w:val="DefaultParagraphFont"/>
    <w:link w:val="Footer"/>
    <w:uiPriority w:val="99"/>
    <w:rsid w:val="00A76291"/>
    <w:rPr>
      <w:rFonts w:ascii="Times New Roman" w:hAnsi="Times New Roman" w:cs="Times New Roman"/>
      <w:color w:val="000000"/>
      <w:sz w:val="20"/>
      <w:szCs w:val="20"/>
      <w:lang w:bidi="ar-SA"/>
    </w:rPr>
  </w:style>
  <w:style w:type="character" w:customStyle="1" w:styleId="tabchar">
    <w:name w:val="tabchar"/>
    <w:basedOn w:val="DefaultParagraphFont"/>
    <w:rsid w:val="005224EA"/>
  </w:style>
  <w:style w:type="paragraph" w:styleId="Subtitle">
    <w:name w:val="Subtitle"/>
    <w:aliases w:val="Table"/>
    <w:basedOn w:val="Normal"/>
    <w:next w:val="Normal"/>
    <w:link w:val="SubtitleChar"/>
    <w:uiPriority w:val="11"/>
    <w:rsid w:val="00A6480A"/>
    <w:pPr>
      <w:spacing w:after="120" w:line="240" w:lineRule="auto"/>
      <w:jc w:val="center"/>
      <w:textAlignment w:val="baseline"/>
    </w:pPr>
    <w:rPr>
      <w:rFonts w:eastAsia="Times New Roman"/>
      <w:color w:val="auto"/>
      <w:shd w:val="clear" w:color="auto" w:fill="auto"/>
    </w:rPr>
  </w:style>
  <w:style w:type="character" w:customStyle="1" w:styleId="SubtitleChar">
    <w:name w:val="Subtitle Char"/>
    <w:aliases w:val="Table Char"/>
    <w:basedOn w:val="DefaultParagraphFont"/>
    <w:link w:val="Subtitle"/>
    <w:uiPriority w:val="11"/>
    <w:rsid w:val="00A6480A"/>
    <w:rPr>
      <w:rFonts w:ascii="Times New Roman" w:eastAsia="Times New Roman" w:hAnsi="Times New Roman" w:cs="Times New Roman"/>
      <w:sz w:val="20"/>
      <w:szCs w:val="20"/>
      <w:lang w:bidi="ar-SA"/>
    </w:rPr>
  </w:style>
  <w:style w:type="character" w:customStyle="1" w:styleId="Heading4Char">
    <w:name w:val="Heading 4 Char"/>
    <w:basedOn w:val="DefaultParagraphFont"/>
    <w:link w:val="Heading4"/>
    <w:uiPriority w:val="9"/>
    <w:rsid w:val="00656F7C"/>
    <w:rPr>
      <w:rFonts w:ascii="Times New Roman" w:eastAsia="Times New Roman" w:hAnsi="Times New Roman" w:cs="Times New Roman"/>
      <w:sz w:val="20"/>
      <w:szCs w:val="20"/>
      <w:lang w:bidi="ar-SA"/>
    </w:rPr>
  </w:style>
  <w:style w:type="paragraph" w:customStyle="1" w:styleId="TableHeadingFigureCaption">
    <w:name w:val="TableHeading_FigureCaption"/>
    <w:basedOn w:val="Heading4"/>
    <w:link w:val="TableHeadingFigureCaptionChar"/>
    <w:qFormat/>
    <w:rsid w:val="00E36F5B"/>
    <w:pPr>
      <w:ind w:firstLine="0"/>
      <w:jc w:val="thaiDistribute"/>
    </w:pPr>
    <w:rPr>
      <w:lang w:val="en"/>
    </w:rPr>
  </w:style>
  <w:style w:type="character" w:customStyle="1" w:styleId="TableHeadingFigureCaptionChar">
    <w:name w:val="TableHeading_FigureCaption Char"/>
    <w:basedOn w:val="Heading4Char"/>
    <w:link w:val="TableHeadingFigureCaption"/>
    <w:rsid w:val="00E36F5B"/>
    <w:rPr>
      <w:rFonts w:ascii="Times New Roman" w:eastAsia="Times New Roman" w:hAnsi="Times New Roman" w:cs="Times New Roman"/>
      <w:sz w:val="20"/>
      <w:szCs w:val="20"/>
      <w:lang w:val="en" w:bidi="ar-SA"/>
    </w:rPr>
  </w:style>
  <w:style w:type="paragraph" w:customStyle="1" w:styleId="FooterProceeding">
    <w:name w:val="FooterProceeding"/>
    <w:basedOn w:val="Footer"/>
    <w:link w:val="FooterProceedingChar"/>
    <w:qFormat/>
    <w:rsid w:val="00E36F5B"/>
    <w:pPr>
      <w:jc w:val="right"/>
    </w:pPr>
    <w:rPr>
      <w:sz w:val="16"/>
      <w:szCs w:val="16"/>
    </w:rPr>
  </w:style>
  <w:style w:type="character" w:customStyle="1" w:styleId="FooterProceedingChar">
    <w:name w:val="FooterProceeding Char"/>
    <w:basedOn w:val="FooterChar"/>
    <w:link w:val="FooterProceeding"/>
    <w:rsid w:val="00E36F5B"/>
    <w:rPr>
      <w:rFonts w:ascii="Times New Roman" w:hAnsi="Times New Roman" w:cs="Times New Roman"/>
      <w:color w:val="000000"/>
      <w:sz w:val="16"/>
      <w:szCs w:val="16"/>
      <w:lang w:bidi="ar-SA"/>
    </w:rPr>
  </w:style>
  <w:style w:type="paragraph" w:customStyle="1" w:styleId="References">
    <w:name w:val="References"/>
    <w:basedOn w:val="Normal"/>
    <w:link w:val="ReferencesChar"/>
    <w:qFormat/>
    <w:rsid w:val="005B21E5"/>
    <w:pPr>
      <w:numPr>
        <w:numId w:val="1"/>
      </w:numPr>
      <w:tabs>
        <w:tab w:val="clear" w:pos="720"/>
      </w:tabs>
      <w:spacing w:line="240" w:lineRule="auto"/>
      <w:textAlignment w:val="baseline"/>
    </w:pPr>
    <w:rPr>
      <w:rFonts w:eastAsia="Times New Roman"/>
      <w:color w:val="auto"/>
      <w:shd w:val="clear" w:color="auto" w:fill="auto"/>
    </w:rPr>
  </w:style>
  <w:style w:type="character" w:customStyle="1" w:styleId="ReferencesChar">
    <w:name w:val="References Char"/>
    <w:basedOn w:val="DefaultParagraphFont"/>
    <w:link w:val="References"/>
    <w:rsid w:val="005B21E5"/>
    <w:rPr>
      <w:rFonts w:ascii="Times New Roman" w:eastAsia="Times New Roman" w:hAnsi="Times New Roman" w:cs="Times New Roman"/>
      <w:sz w:val="20"/>
      <w:szCs w:val="20"/>
      <w:lang w:bidi="ar-SA"/>
    </w:rPr>
  </w:style>
  <w:style w:type="paragraph" w:styleId="NormalWeb">
    <w:name w:val="Normal (Web)"/>
    <w:basedOn w:val="Normal"/>
    <w:uiPriority w:val="99"/>
    <w:semiHidden/>
    <w:unhideWhenUsed/>
    <w:rsid w:val="00EE6B44"/>
    <w:pPr>
      <w:spacing w:before="100" w:beforeAutospacing="1" w:after="100" w:afterAutospacing="1" w:line="240" w:lineRule="auto"/>
      <w:ind w:firstLine="0"/>
      <w:jc w:val="left"/>
    </w:pPr>
    <w:rPr>
      <w:rFonts w:eastAsia="Times New Roman"/>
      <w:color w:val="auto"/>
      <w:sz w:val="24"/>
      <w:szCs w:val="24"/>
      <w:shd w:val="clear" w:color="auto" w:fill="auto"/>
    </w:rPr>
  </w:style>
  <w:style w:type="character" w:styleId="Hyperlink">
    <w:name w:val="Hyperlink"/>
    <w:basedOn w:val="DefaultParagraphFont"/>
    <w:uiPriority w:val="99"/>
    <w:unhideWhenUsed/>
    <w:rsid w:val="00641A4F"/>
    <w:rPr>
      <w:color w:val="0000FF"/>
      <w:u w:val="single"/>
    </w:rPr>
  </w:style>
  <w:style w:type="character" w:styleId="UnresolvedMention">
    <w:name w:val="Unresolved Mention"/>
    <w:basedOn w:val="DefaultParagraphFont"/>
    <w:uiPriority w:val="99"/>
    <w:semiHidden/>
    <w:unhideWhenUsed/>
    <w:rsid w:val="00E0603D"/>
    <w:rPr>
      <w:color w:val="605E5C"/>
      <w:shd w:val="clear" w:color="auto" w:fill="E1DFDD"/>
    </w:rPr>
  </w:style>
  <w:style w:type="paragraph" w:styleId="NoSpacing">
    <w:name w:val="No Spacing"/>
    <w:uiPriority w:val="1"/>
    <w:qFormat/>
    <w:rsid w:val="00A66481"/>
    <w:pPr>
      <w:spacing w:after="0" w:line="240" w:lineRule="auto"/>
      <w:ind w:firstLine="360"/>
      <w:jc w:val="thaiDistribute"/>
    </w:pPr>
    <w:rPr>
      <w:rFonts w:ascii="Times New Roman" w:hAnsi="Times New Roman" w:cs="Times New Roman"/>
      <w:color w:val="000000"/>
      <w:sz w:val="20"/>
      <w:szCs w:val="20"/>
      <w:shd w:val="clear" w:color="auto" w:fill="FFFFFF"/>
      <w:lang w:bidi="ar-SA"/>
    </w:rPr>
  </w:style>
  <w:style w:type="paragraph" w:styleId="Revision">
    <w:name w:val="Revision"/>
    <w:hidden/>
    <w:uiPriority w:val="99"/>
    <w:semiHidden/>
    <w:rsid w:val="00423FFD"/>
    <w:pPr>
      <w:spacing w:after="0" w:line="240" w:lineRule="auto"/>
    </w:pPr>
    <w:rPr>
      <w:rFonts w:ascii="Times New Roman" w:hAnsi="Times New Roman" w:cs="Times New Roman"/>
      <w:color w:val="000000"/>
      <w:sz w:val="20"/>
      <w:szCs w:val="20"/>
      <w:shd w:val="clear" w:color="auto" w:fill="FFFFFF"/>
      <w:lang w:bidi="ar-SA"/>
    </w:rPr>
  </w:style>
  <w:style w:type="paragraph" w:customStyle="1" w:styleId="Equation">
    <w:name w:val="Equation"/>
    <w:basedOn w:val="Normal"/>
    <w:qFormat/>
    <w:rsid w:val="005F0834"/>
    <w:pPr>
      <w:ind w:firstLine="0"/>
      <w:jc w:val="center"/>
    </w:pPr>
    <w:rPr>
      <w:iCs/>
      <w:shd w:val="clear" w:color="auto" w:fill="auto"/>
    </w:rPr>
  </w:style>
  <w:style w:type="paragraph" w:customStyle="1" w:styleId="EquationNumber">
    <w:name w:val="EquationNumber"/>
    <w:basedOn w:val="Normal"/>
    <w:rsid w:val="005F0834"/>
    <w:pPr>
      <w:ind w:firstLine="0"/>
      <w:jc w:val="right"/>
    </w:pPr>
    <w:rPr>
      <w:shd w:val="clear" w:color="auto" w:fill="auto"/>
    </w:rPr>
  </w:style>
  <w:style w:type="character" w:styleId="Strong">
    <w:name w:val="Strong"/>
    <w:basedOn w:val="DefaultParagraphFont"/>
    <w:uiPriority w:val="22"/>
    <w:qFormat/>
    <w:rsid w:val="00014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0440">
      <w:bodyDiv w:val="1"/>
      <w:marLeft w:val="0"/>
      <w:marRight w:val="0"/>
      <w:marTop w:val="0"/>
      <w:marBottom w:val="0"/>
      <w:divBdr>
        <w:top w:val="none" w:sz="0" w:space="0" w:color="auto"/>
        <w:left w:val="none" w:sz="0" w:space="0" w:color="auto"/>
        <w:bottom w:val="none" w:sz="0" w:space="0" w:color="auto"/>
        <w:right w:val="none" w:sz="0" w:space="0" w:color="auto"/>
      </w:divBdr>
    </w:div>
    <w:div w:id="184247161">
      <w:bodyDiv w:val="1"/>
      <w:marLeft w:val="0"/>
      <w:marRight w:val="0"/>
      <w:marTop w:val="0"/>
      <w:marBottom w:val="0"/>
      <w:divBdr>
        <w:top w:val="none" w:sz="0" w:space="0" w:color="auto"/>
        <w:left w:val="none" w:sz="0" w:space="0" w:color="auto"/>
        <w:bottom w:val="none" w:sz="0" w:space="0" w:color="auto"/>
        <w:right w:val="none" w:sz="0" w:space="0" w:color="auto"/>
      </w:divBdr>
      <w:divsChild>
        <w:div w:id="278223051">
          <w:marLeft w:val="0"/>
          <w:marRight w:val="0"/>
          <w:marTop w:val="0"/>
          <w:marBottom w:val="0"/>
          <w:divBdr>
            <w:top w:val="none" w:sz="0" w:space="0" w:color="auto"/>
            <w:left w:val="none" w:sz="0" w:space="0" w:color="auto"/>
            <w:bottom w:val="none" w:sz="0" w:space="0" w:color="auto"/>
            <w:right w:val="none" w:sz="0" w:space="0" w:color="auto"/>
          </w:divBdr>
        </w:div>
        <w:div w:id="1132558981">
          <w:marLeft w:val="0"/>
          <w:marRight w:val="0"/>
          <w:marTop w:val="0"/>
          <w:marBottom w:val="0"/>
          <w:divBdr>
            <w:top w:val="none" w:sz="0" w:space="0" w:color="auto"/>
            <w:left w:val="none" w:sz="0" w:space="0" w:color="auto"/>
            <w:bottom w:val="none" w:sz="0" w:space="0" w:color="auto"/>
            <w:right w:val="none" w:sz="0" w:space="0" w:color="auto"/>
          </w:divBdr>
        </w:div>
        <w:div w:id="90005365">
          <w:marLeft w:val="0"/>
          <w:marRight w:val="0"/>
          <w:marTop w:val="0"/>
          <w:marBottom w:val="0"/>
          <w:divBdr>
            <w:top w:val="none" w:sz="0" w:space="0" w:color="auto"/>
            <w:left w:val="none" w:sz="0" w:space="0" w:color="auto"/>
            <w:bottom w:val="none" w:sz="0" w:space="0" w:color="auto"/>
            <w:right w:val="none" w:sz="0" w:space="0" w:color="auto"/>
          </w:divBdr>
        </w:div>
        <w:div w:id="1611814416">
          <w:marLeft w:val="0"/>
          <w:marRight w:val="0"/>
          <w:marTop w:val="0"/>
          <w:marBottom w:val="0"/>
          <w:divBdr>
            <w:top w:val="none" w:sz="0" w:space="0" w:color="auto"/>
            <w:left w:val="none" w:sz="0" w:space="0" w:color="auto"/>
            <w:bottom w:val="none" w:sz="0" w:space="0" w:color="auto"/>
            <w:right w:val="none" w:sz="0" w:space="0" w:color="auto"/>
          </w:divBdr>
        </w:div>
        <w:div w:id="1379431199">
          <w:marLeft w:val="0"/>
          <w:marRight w:val="0"/>
          <w:marTop w:val="0"/>
          <w:marBottom w:val="0"/>
          <w:divBdr>
            <w:top w:val="none" w:sz="0" w:space="0" w:color="auto"/>
            <w:left w:val="none" w:sz="0" w:space="0" w:color="auto"/>
            <w:bottom w:val="none" w:sz="0" w:space="0" w:color="auto"/>
            <w:right w:val="none" w:sz="0" w:space="0" w:color="auto"/>
          </w:divBdr>
        </w:div>
      </w:divsChild>
    </w:div>
    <w:div w:id="289942225">
      <w:bodyDiv w:val="1"/>
      <w:marLeft w:val="0"/>
      <w:marRight w:val="0"/>
      <w:marTop w:val="0"/>
      <w:marBottom w:val="0"/>
      <w:divBdr>
        <w:top w:val="none" w:sz="0" w:space="0" w:color="auto"/>
        <w:left w:val="none" w:sz="0" w:space="0" w:color="auto"/>
        <w:bottom w:val="none" w:sz="0" w:space="0" w:color="auto"/>
        <w:right w:val="none" w:sz="0" w:space="0" w:color="auto"/>
      </w:divBdr>
      <w:divsChild>
        <w:div w:id="1066150723">
          <w:marLeft w:val="0"/>
          <w:marRight w:val="0"/>
          <w:marTop w:val="0"/>
          <w:marBottom w:val="0"/>
          <w:divBdr>
            <w:top w:val="none" w:sz="0" w:space="0" w:color="auto"/>
            <w:left w:val="none" w:sz="0" w:space="0" w:color="auto"/>
            <w:bottom w:val="none" w:sz="0" w:space="0" w:color="auto"/>
            <w:right w:val="none" w:sz="0" w:space="0" w:color="auto"/>
          </w:divBdr>
        </w:div>
        <w:div w:id="942421139">
          <w:marLeft w:val="0"/>
          <w:marRight w:val="0"/>
          <w:marTop w:val="0"/>
          <w:marBottom w:val="0"/>
          <w:divBdr>
            <w:top w:val="none" w:sz="0" w:space="0" w:color="auto"/>
            <w:left w:val="none" w:sz="0" w:space="0" w:color="auto"/>
            <w:bottom w:val="none" w:sz="0" w:space="0" w:color="auto"/>
            <w:right w:val="none" w:sz="0" w:space="0" w:color="auto"/>
          </w:divBdr>
        </w:div>
      </w:divsChild>
    </w:div>
    <w:div w:id="525171525">
      <w:bodyDiv w:val="1"/>
      <w:marLeft w:val="0"/>
      <w:marRight w:val="0"/>
      <w:marTop w:val="0"/>
      <w:marBottom w:val="0"/>
      <w:divBdr>
        <w:top w:val="none" w:sz="0" w:space="0" w:color="auto"/>
        <w:left w:val="none" w:sz="0" w:space="0" w:color="auto"/>
        <w:bottom w:val="none" w:sz="0" w:space="0" w:color="auto"/>
        <w:right w:val="none" w:sz="0" w:space="0" w:color="auto"/>
      </w:divBdr>
      <w:divsChild>
        <w:div w:id="2020616815">
          <w:marLeft w:val="0"/>
          <w:marRight w:val="0"/>
          <w:marTop w:val="0"/>
          <w:marBottom w:val="0"/>
          <w:divBdr>
            <w:top w:val="none" w:sz="0" w:space="0" w:color="auto"/>
            <w:left w:val="none" w:sz="0" w:space="0" w:color="auto"/>
            <w:bottom w:val="none" w:sz="0" w:space="0" w:color="auto"/>
            <w:right w:val="none" w:sz="0" w:space="0" w:color="auto"/>
          </w:divBdr>
        </w:div>
        <w:div w:id="1941984856">
          <w:marLeft w:val="0"/>
          <w:marRight w:val="0"/>
          <w:marTop w:val="0"/>
          <w:marBottom w:val="0"/>
          <w:divBdr>
            <w:top w:val="none" w:sz="0" w:space="0" w:color="auto"/>
            <w:left w:val="none" w:sz="0" w:space="0" w:color="auto"/>
            <w:bottom w:val="none" w:sz="0" w:space="0" w:color="auto"/>
            <w:right w:val="none" w:sz="0" w:space="0" w:color="auto"/>
          </w:divBdr>
        </w:div>
      </w:divsChild>
    </w:div>
    <w:div w:id="805198742">
      <w:bodyDiv w:val="1"/>
      <w:marLeft w:val="0"/>
      <w:marRight w:val="0"/>
      <w:marTop w:val="0"/>
      <w:marBottom w:val="0"/>
      <w:divBdr>
        <w:top w:val="none" w:sz="0" w:space="0" w:color="auto"/>
        <w:left w:val="none" w:sz="0" w:space="0" w:color="auto"/>
        <w:bottom w:val="none" w:sz="0" w:space="0" w:color="auto"/>
        <w:right w:val="none" w:sz="0" w:space="0" w:color="auto"/>
      </w:divBdr>
      <w:divsChild>
        <w:div w:id="167137691">
          <w:marLeft w:val="0"/>
          <w:marRight w:val="0"/>
          <w:marTop w:val="0"/>
          <w:marBottom w:val="0"/>
          <w:divBdr>
            <w:top w:val="none" w:sz="0" w:space="0" w:color="auto"/>
            <w:left w:val="none" w:sz="0" w:space="0" w:color="auto"/>
            <w:bottom w:val="none" w:sz="0" w:space="0" w:color="auto"/>
            <w:right w:val="none" w:sz="0" w:space="0" w:color="auto"/>
          </w:divBdr>
        </w:div>
        <w:div w:id="952052100">
          <w:marLeft w:val="0"/>
          <w:marRight w:val="0"/>
          <w:marTop w:val="0"/>
          <w:marBottom w:val="0"/>
          <w:divBdr>
            <w:top w:val="none" w:sz="0" w:space="0" w:color="auto"/>
            <w:left w:val="none" w:sz="0" w:space="0" w:color="auto"/>
            <w:bottom w:val="none" w:sz="0" w:space="0" w:color="auto"/>
            <w:right w:val="none" w:sz="0" w:space="0" w:color="auto"/>
          </w:divBdr>
        </w:div>
      </w:divsChild>
    </w:div>
    <w:div w:id="923102207">
      <w:bodyDiv w:val="1"/>
      <w:marLeft w:val="0"/>
      <w:marRight w:val="0"/>
      <w:marTop w:val="0"/>
      <w:marBottom w:val="0"/>
      <w:divBdr>
        <w:top w:val="none" w:sz="0" w:space="0" w:color="auto"/>
        <w:left w:val="none" w:sz="0" w:space="0" w:color="auto"/>
        <w:bottom w:val="none" w:sz="0" w:space="0" w:color="auto"/>
        <w:right w:val="none" w:sz="0" w:space="0" w:color="auto"/>
      </w:divBdr>
      <w:divsChild>
        <w:div w:id="342166563">
          <w:marLeft w:val="0"/>
          <w:marRight w:val="0"/>
          <w:marTop w:val="0"/>
          <w:marBottom w:val="0"/>
          <w:divBdr>
            <w:top w:val="none" w:sz="0" w:space="0" w:color="auto"/>
            <w:left w:val="none" w:sz="0" w:space="0" w:color="auto"/>
            <w:bottom w:val="none" w:sz="0" w:space="0" w:color="auto"/>
            <w:right w:val="none" w:sz="0" w:space="0" w:color="auto"/>
          </w:divBdr>
        </w:div>
        <w:div w:id="2058120313">
          <w:marLeft w:val="0"/>
          <w:marRight w:val="0"/>
          <w:marTop w:val="0"/>
          <w:marBottom w:val="0"/>
          <w:divBdr>
            <w:top w:val="none" w:sz="0" w:space="0" w:color="auto"/>
            <w:left w:val="none" w:sz="0" w:space="0" w:color="auto"/>
            <w:bottom w:val="none" w:sz="0" w:space="0" w:color="auto"/>
            <w:right w:val="none" w:sz="0" w:space="0" w:color="auto"/>
          </w:divBdr>
          <w:divsChild>
            <w:div w:id="2064936707">
              <w:marLeft w:val="-75"/>
              <w:marRight w:val="0"/>
              <w:marTop w:val="30"/>
              <w:marBottom w:val="30"/>
              <w:divBdr>
                <w:top w:val="none" w:sz="0" w:space="0" w:color="auto"/>
                <w:left w:val="none" w:sz="0" w:space="0" w:color="auto"/>
                <w:bottom w:val="none" w:sz="0" w:space="0" w:color="auto"/>
                <w:right w:val="none" w:sz="0" w:space="0" w:color="auto"/>
              </w:divBdr>
              <w:divsChild>
                <w:div w:id="595946849">
                  <w:marLeft w:val="0"/>
                  <w:marRight w:val="0"/>
                  <w:marTop w:val="0"/>
                  <w:marBottom w:val="0"/>
                  <w:divBdr>
                    <w:top w:val="none" w:sz="0" w:space="0" w:color="auto"/>
                    <w:left w:val="none" w:sz="0" w:space="0" w:color="auto"/>
                    <w:bottom w:val="none" w:sz="0" w:space="0" w:color="auto"/>
                    <w:right w:val="none" w:sz="0" w:space="0" w:color="auto"/>
                  </w:divBdr>
                  <w:divsChild>
                    <w:div w:id="729621390">
                      <w:marLeft w:val="0"/>
                      <w:marRight w:val="0"/>
                      <w:marTop w:val="0"/>
                      <w:marBottom w:val="0"/>
                      <w:divBdr>
                        <w:top w:val="none" w:sz="0" w:space="0" w:color="auto"/>
                        <w:left w:val="none" w:sz="0" w:space="0" w:color="auto"/>
                        <w:bottom w:val="none" w:sz="0" w:space="0" w:color="auto"/>
                        <w:right w:val="none" w:sz="0" w:space="0" w:color="auto"/>
                      </w:divBdr>
                    </w:div>
                  </w:divsChild>
                </w:div>
                <w:div w:id="282075045">
                  <w:marLeft w:val="0"/>
                  <w:marRight w:val="0"/>
                  <w:marTop w:val="0"/>
                  <w:marBottom w:val="0"/>
                  <w:divBdr>
                    <w:top w:val="none" w:sz="0" w:space="0" w:color="auto"/>
                    <w:left w:val="none" w:sz="0" w:space="0" w:color="auto"/>
                    <w:bottom w:val="none" w:sz="0" w:space="0" w:color="auto"/>
                    <w:right w:val="none" w:sz="0" w:space="0" w:color="auto"/>
                  </w:divBdr>
                  <w:divsChild>
                    <w:div w:id="1153450052">
                      <w:marLeft w:val="0"/>
                      <w:marRight w:val="0"/>
                      <w:marTop w:val="0"/>
                      <w:marBottom w:val="0"/>
                      <w:divBdr>
                        <w:top w:val="none" w:sz="0" w:space="0" w:color="auto"/>
                        <w:left w:val="none" w:sz="0" w:space="0" w:color="auto"/>
                        <w:bottom w:val="none" w:sz="0" w:space="0" w:color="auto"/>
                        <w:right w:val="none" w:sz="0" w:space="0" w:color="auto"/>
                      </w:divBdr>
                    </w:div>
                  </w:divsChild>
                </w:div>
                <w:div w:id="353654128">
                  <w:marLeft w:val="0"/>
                  <w:marRight w:val="0"/>
                  <w:marTop w:val="0"/>
                  <w:marBottom w:val="0"/>
                  <w:divBdr>
                    <w:top w:val="none" w:sz="0" w:space="0" w:color="auto"/>
                    <w:left w:val="none" w:sz="0" w:space="0" w:color="auto"/>
                    <w:bottom w:val="none" w:sz="0" w:space="0" w:color="auto"/>
                    <w:right w:val="none" w:sz="0" w:space="0" w:color="auto"/>
                  </w:divBdr>
                  <w:divsChild>
                    <w:div w:id="188642629">
                      <w:marLeft w:val="0"/>
                      <w:marRight w:val="0"/>
                      <w:marTop w:val="0"/>
                      <w:marBottom w:val="0"/>
                      <w:divBdr>
                        <w:top w:val="none" w:sz="0" w:space="0" w:color="auto"/>
                        <w:left w:val="none" w:sz="0" w:space="0" w:color="auto"/>
                        <w:bottom w:val="none" w:sz="0" w:space="0" w:color="auto"/>
                        <w:right w:val="none" w:sz="0" w:space="0" w:color="auto"/>
                      </w:divBdr>
                    </w:div>
                  </w:divsChild>
                </w:div>
                <w:div w:id="975142685">
                  <w:marLeft w:val="0"/>
                  <w:marRight w:val="0"/>
                  <w:marTop w:val="0"/>
                  <w:marBottom w:val="0"/>
                  <w:divBdr>
                    <w:top w:val="none" w:sz="0" w:space="0" w:color="auto"/>
                    <w:left w:val="none" w:sz="0" w:space="0" w:color="auto"/>
                    <w:bottom w:val="none" w:sz="0" w:space="0" w:color="auto"/>
                    <w:right w:val="none" w:sz="0" w:space="0" w:color="auto"/>
                  </w:divBdr>
                  <w:divsChild>
                    <w:div w:id="998733523">
                      <w:marLeft w:val="0"/>
                      <w:marRight w:val="0"/>
                      <w:marTop w:val="0"/>
                      <w:marBottom w:val="0"/>
                      <w:divBdr>
                        <w:top w:val="none" w:sz="0" w:space="0" w:color="auto"/>
                        <w:left w:val="none" w:sz="0" w:space="0" w:color="auto"/>
                        <w:bottom w:val="none" w:sz="0" w:space="0" w:color="auto"/>
                        <w:right w:val="none" w:sz="0" w:space="0" w:color="auto"/>
                      </w:divBdr>
                    </w:div>
                  </w:divsChild>
                </w:div>
                <w:div w:id="98836039">
                  <w:marLeft w:val="0"/>
                  <w:marRight w:val="0"/>
                  <w:marTop w:val="0"/>
                  <w:marBottom w:val="0"/>
                  <w:divBdr>
                    <w:top w:val="none" w:sz="0" w:space="0" w:color="auto"/>
                    <w:left w:val="none" w:sz="0" w:space="0" w:color="auto"/>
                    <w:bottom w:val="none" w:sz="0" w:space="0" w:color="auto"/>
                    <w:right w:val="none" w:sz="0" w:space="0" w:color="auto"/>
                  </w:divBdr>
                  <w:divsChild>
                    <w:div w:id="525362650">
                      <w:marLeft w:val="0"/>
                      <w:marRight w:val="0"/>
                      <w:marTop w:val="0"/>
                      <w:marBottom w:val="0"/>
                      <w:divBdr>
                        <w:top w:val="none" w:sz="0" w:space="0" w:color="auto"/>
                        <w:left w:val="none" w:sz="0" w:space="0" w:color="auto"/>
                        <w:bottom w:val="none" w:sz="0" w:space="0" w:color="auto"/>
                        <w:right w:val="none" w:sz="0" w:space="0" w:color="auto"/>
                      </w:divBdr>
                    </w:div>
                  </w:divsChild>
                </w:div>
                <w:div w:id="1638560025">
                  <w:marLeft w:val="0"/>
                  <w:marRight w:val="0"/>
                  <w:marTop w:val="0"/>
                  <w:marBottom w:val="0"/>
                  <w:divBdr>
                    <w:top w:val="none" w:sz="0" w:space="0" w:color="auto"/>
                    <w:left w:val="none" w:sz="0" w:space="0" w:color="auto"/>
                    <w:bottom w:val="none" w:sz="0" w:space="0" w:color="auto"/>
                    <w:right w:val="none" w:sz="0" w:space="0" w:color="auto"/>
                  </w:divBdr>
                  <w:divsChild>
                    <w:div w:id="713700425">
                      <w:marLeft w:val="0"/>
                      <w:marRight w:val="0"/>
                      <w:marTop w:val="0"/>
                      <w:marBottom w:val="0"/>
                      <w:divBdr>
                        <w:top w:val="none" w:sz="0" w:space="0" w:color="auto"/>
                        <w:left w:val="none" w:sz="0" w:space="0" w:color="auto"/>
                        <w:bottom w:val="none" w:sz="0" w:space="0" w:color="auto"/>
                        <w:right w:val="none" w:sz="0" w:space="0" w:color="auto"/>
                      </w:divBdr>
                    </w:div>
                  </w:divsChild>
                </w:div>
                <w:div w:id="1097362356">
                  <w:marLeft w:val="0"/>
                  <w:marRight w:val="0"/>
                  <w:marTop w:val="0"/>
                  <w:marBottom w:val="0"/>
                  <w:divBdr>
                    <w:top w:val="none" w:sz="0" w:space="0" w:color="auto"/>
                    <w:left w:val="none" w:sz="0" w:space="0" w:color="auto"/>
                    <w:bottom w:val="none" w:sz="0" w:space="0" w:color="auto"/>
                    <w:right w:val="none" w:sz="0" w:space="0" w:color="auto"/>
                  </w:divBdr>
                  <w:divsChild>
                    <w:div w:id="144930142">
                      <w:marLeft w:val="0"/>
                      <w:marRight w:val="0"/>
                      <w:marTop w:val="0"/>
                      <w:marBottom w:val="0"/>
                      <w:divBdr>
                        <w:top w:val="none" w:sz="0" w:space="0" w:color="auto"/>
                        <w:left w:val="none" w:sz="0" w:space="0" w:color="auto"/>
                        <w:bottom w:val="none" w:sz="0" w:space="0" w:color="auto"/>
                        <w:right w:val="none" w:sz="0" w:space="0" w:color="auto"/>
                      </w:divBdr>
                    </w:div>
                  </w:divsChild>
                </w:div>
                <w:div w:id="98643983">
                  <w:marLeft w:val="0"/>
                  <w:marRight w:val="0"/>
                  <w:marTop w:val="0"/>
                  <w:marBottom w:val="0"/>
                  <w:divBdr>
                    <w:top w:val="none" w:sz="0" w:space="0" w:color="auto"/>
                    <w:left w:val="none" w:sz="0" w:space="0" w:color="auto"/>
                    <w:bottom w:val="none" w:sz="0" w:space="0" w:color="auto"/>
                    <w:right w:val="none" w:sz="0" w:space="0" w:color="auto"/>
                  </w:divBdr>
                  <w:divsChild>
                    <w:div w:id="172034566">
                      <w:marLeft w:val="0"/>
                      <w:marRight w:val="0"/>
                      <w:marTop w:val="0"/>
                      <w:marBottom w:val="0"/>
                      <w:divBdr>
                        <w:top w:val="none" w:sz="0" w:space="0" w:color="auto"/>
                        <w:left w:val="none" w:sz="0" w:space="0" w:color="auto"/>
                        <w:bottom w:val="none" w:sz="0" w:space="0" w:color="auto"/>
                        <w:right w:val="none" w:sz="0" w:space="0" w:color="auto"/>
                      </w:divBdr>
                    </w:div>
                  </w:divsChild>
                </w:div>
                <w:div w:id="1481538491">
                  <w:marLeft w:val="0"/>
                  <w:marRight w:val="0"/>
                  <w:marTop w:val="0"/>
                  <w:marBottom w:val="0"/>
                  <w:divBdr>
                    <w:top w:val="none" w:sz="0" w:space="0" w:color="auto"/>
                    <w:left w:val="none" w:sz="0" w:space="0" w:color="auto"/>
                    <w:bottom w:val="none" w:sz="0" w:space="0" w:color="auto"/>
                    <w:right w:val="none" w:sz="0" w:space="0" w:color="auto"/>
                  </w:divBdr>
                  <w:divsChild>
                    <w:div w:id="1130593047">
                      <w:marLeft w:val="0"/>
                      <w:marRight w:val="0"/>
                      <w:marTop w:val="0"/>
                      <w:marBottom w:val="0"/>
                      <w:divBdr>
                        <w:top w:val="none" w:sz="0" w:space="0" w:color="auto"/>
                        <w:left w:val="none" w:sz="0" w:space="0" w:color="auto"/>
                        <w:bottom w:val="none" w:sz="0" w:space="0" w:color="auto"/>
                        <w:right w:val="none" w:sz="0" w:space="0" w:color="auto"/>
                      </w:divBdr>
                    </w:div>
                  </w:divsChild>
                </w:div>
                <w:div w:id="1757361849">
                  <w:marLeft w:val="0"/>
                  <w:marRight w:val="0"/>
                  <w:marTop w:val="0"/>
                  <w:marBottom w:val="0"/>
                  <w:divBdr>
                    <w:top w:val="none" w:sz="0" w:space="0" w:color="auto"/>
                    <w:left w:val="none" w:sz="0" w:space="0" w:color="auto"/>
                    <w:bottom w:val="none" w:sz="0" w:space="0" w:color="auto"/>
                    <w:right w:val="none" w:sz="0" w:space="0" w:color="auto"/>
                  </w:divBdr>
                  <w:divsChild>
                    <w:div w:id="1435133902">
                      <w:marLeft w:val="0"/>
                      <w:marRight w:val="0"/>
                      <w:marTop w:val="0"/>
                      <w:marBottom w:val="0"/>
                      <w:divBdr>
                        <w:top w:val="none" w:sz="0" w:space="0" w:color="auto"/>
                        <w:left w:val="none" w:sz="0" w:space="0" w:color="auto"/>
                        <w:bottom w:val="none" w:sz="0" w:space="0" w:color="auto"/>
                        <w:right w:val="none" w:sz="0" w:space="0" w:color="auto"/>
                      </w:divBdr>
                    </w:div>
                  </w:divsChild>
                </w:div>
                <w:div w:id="84543055">
                  <w:marLeft w:val="0"/>
                  <w:marRight w:val="0"/>
                  <w:marTop w:val="0"/>
                  <w:marBottom w:val="0"/>
                  <w:divBdr>
                    <w:top w:val="none" w:sz="0" w:space="0" w:color="auto"/>
                    <w:left w:val="none" w:sz="0" w:space="0" w:color="auto"/>
                    <w:bottom w:val="none" w:sz="0" w:space="0" w:color="auto"/>
                    <w:right w:val="none" w:sz="0" w:space="0" w:color="auto"/>
                  </w:divBdr>
                  <w:divsChild>
                    <w:div w:id="1982611604">
                      <w:marLeft w:val="0"/>
                      <w:marRight w:val="0"/>
                      <w:marTop w:val="0"/>
                      <w:marBottom w:val="0"/>
                      <w:divBdr>
                        <w:top w:val="none" w:sz="0" w:space="0" w:color="auto"/>
                        <w:left w:val="none" w:sz="0" w:space="0" w:color="auto"/>
                        <w:bottom w:val="none" w:sz="0" w:space="0" w:color="auto"/>
                        <w:right w:val="none" w:sz="0" w:space="0" w:color="auto"/>
                      </w:divBdr>
                    </w:div>
                  </w:divsChild>
                </w:div>
                <w:div w:id="1031300297">
                  <w:marLeft w:val="0"/>
                  <w:marRight w:val="0"/>
                  <w:marTop w:val="0"/>
                  <w:marBottom w:val="0"/>
                  <w:divBdr>
                    <w:top w:val="none" w:sz="0" w:space="0" w:color="auto"/>
                    <w:left w:val="none" w:sz="0" w:space="0" w:color="auto"/>
                    <w:bottom w:val="none" w:sz="0" w:space="0" w:color="auto"/>
                    <w:right w:val="none" w:sz="0" w:space="0" w:color="auto"/>
                  </w:divBdr>
                  <w:divsChild>
                    <w:div w:id="502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46881">
          <w:marLeft w:val="0"/>
          <w:marRight w:val="0"/>
          <w:marTop w:val="0"/>
          <w:marBottom w:val="0"/>
          <w:divBdr>
            <w:top w:val="none" w:sz="0" w:space="0" w:color="auto"/>
            <w:left w:val="none" w:sz="0" w:space="0" w:color="auto"/>
            <w:bottom w:val="none" w:sz="0" w:space="0" w:color="auto"/>
            <w:right w:val="none" w:sz="0" w:space="0" w:color="auto"/>
          </w:divBdr>
        </w:div>
        <w:div w:id="48774575">
          <w:marLeft w:val="0"/>
          <w:marRight w:val="0"/>
          <w:marTop w:val="0"/>
          <w:marBottom w:val="0"/>
          <w:divBdr>
            <w:top w:val="none" w:sz="0" w:space="0" w:color="auto"/>
            <w:left w:val="none" w:sz="0" w:space="0" w:color="auto"/>
            <w:bottom w:val="none" w:sz="0" w:space="0" w:color="auto"/>
            <w:right w:val="none" w:sz="0" w:space="0" w:color="auto"/>
          </w:divBdr>
        </w:div>
        <w:div w:id="195775772">
          <w:marLeft w:val="0"/>
          <w:marRight w:val="0"/>
          <w:marTop w:val="0"/>
          <w:marBottom w:val="0"/>
          <w:divBdr>
            <w:top w:val="none" w:sz="0" w:space="0" w:color="auto"/>
            <w:left w:val="none" w:sz="0" w:space="0" w:color="auto"/>
            <w:bottom w:val="none" w:sz="0" w:space="0" w:color="auto"/>
            <w:right w:val="none" w:sz="0" w:space="0" w:color="auto"/>
          </w:divBdr>
        </w:div>
        <w:div w:id="951321420">
          <w:marLeft w:val="0"/>
          <w:marRight w:val="0"/>
          <w:marTop w:val="0"/>
          <w:marBottom w:val="0"/>
          <w:divBdr>
            <w:top w:val="none" w:sz="0" w:space="0" w:color="auto"/>
            <w:left w:val="none" w:sz="0" w:space="0" w:color="auto"/>
            <w:bottom w:val="none" w:sz="0" w:space="0" w:color="auto"/>
            <w:right w:val="none" w:sz="0" w:space="0" w:color="auto"/>
          </w:divBdr>
        </w:div>
        <w:div w:id="285743255">
          <w:marLeft w:val="0"/>
          <w:marRight w:val="0"/>
          <w:marTop w:val="0"/>
          <w:marBottom w:val="0"/>
          <w:divBdr>
            <w:top w:val="none" w:sz="0" w:space="0" w:color="auto"/>
            <w:left w:val="none" w:sz="0" w:space="0" w:color="auto"/>
            <w:bottom w:val="none" w:sz="0" w:space="0" w:color="auto"/>
            <w:right w:val="none" w:sz="0" w:space="0" w:color="auto"/>
          </w:divBdr>
        </w:div>
        <w:div w:id="1918175687">
          <w:marLeft w:val="0"/>
          <w:marRight w:val="0"/>
          <w:marTop w:val="0"/>
          <w:marBottom w:val="0"/>
          <w:divBdr>
            <w:top w:val="none" w:sz="0" w:space="0" w:color="auto"/>
            <w:left w:val="none" w:sz="0" w:space="0" w:color="auto"/>
            <w:bottom w:val="none" w:sz="0" w:space="0" w:color="auto"/>
            <w:right w:val="none" w:sz="0" w:space="0" w:color="auto"/>
          </w:divBdr>
        </w:div>
        <w:div w:id="655694877">
          <w:marLeft w:val="0"/>
          <w:marRight w:val="0"/>
          <w:marTop w:val="0"/>
          <w:marBottom w:val="0"/>
          <w:divBdr>
            <w:top w:val="none" w:sz="0" w:space="0" w:color="auto"/>
            <w:left w:val="none" w:sz="0" w:space="0" w:color="auto"/>
            <w:bottom w:val="none" w:sz="0" w:space="0" w:color="auto"/>
            <w:right w:val="none" w:sz="0" w:space="0" w:color="auto"/>
          </w:divBdr>
        </w:div>
        <w:div w:id="515928903">
          <w:marLeft w:val="0"/>
          <w:marRight w:val="0"/>
          <w:marTop w:val="0"/>
          <w:marBottom w:val="0"/>
          <w:divBdr>
            <w:top w:val="none" w:sz="0" w:space="0" w:color="auto"/>
            <w:left w:val="none" w:sz="0" w:space="0" w:color="auto"/>
            <w:bottom w:val="none" w:sz="0" w:space="0" w:color="auto"/>
            <w:right w:val="none" w:sz="0" w:space="0" w:color="auto"/>
          </w:divBdr>
        </w:div>
        <w:div w:id="242690424">
          <w:marLeft w:val="0"/>
          <w:marRight w:val="0"/>
          <w:marTop w:val="0"/>
          <w:marBottom w:val="0"/>
          <w:divBdr>
            <w:top w:val="none" w:sz="0" w:space="0" w:color="auto"/>
            <w:left w:val="none" w:sz="0" w:space="0" w:color="auto"/>
            <w:bottom w:val="none" w:sz="0" w:space="0" w:color="auto"/>
            <w:right w:val="none" w:sz="0" w:space="0" w:color="auto"/>
          </w:divBdr>
        </w:div>
        <w:div w:id="1918829885">
          <w:marLeft w:val="0"/>
          <w:marRight w:val="0"/>
          <w:marTop w:val="0"/>
          <w:marBottom w:val="0"/>
          <w:divBdr>
            <w:top w:val="none" w:sz="0" w:space="0" w:color="auto"/>
            <w:left w:val="none" w:sz="0" w:space="0" w:color="auto"/>
            <w:bottom w:val="none" w:sz="0" w:space="0" w:color="auto"/>
            <w:right w:val="none" w:sz="0" w:space="0" w:color="auto"/>
          </w:divBdr>
        </w:div>
        <w:div w:id="1908417063">
          <w:marLeft w:val="0"/>
          <w:marRight w:val="0"/>
          <w:marTop w:val="0"/>
          <w:marBottom w:val="0"/>
          <w:divBdr>
            <w:top w:val="none" w:sz="0" w:space="0" w:color="auto"/>
            <w:left w:val="none" w:sz="0" w:space="0" w:color="auto"/>
            <w:bottom w:val="none" w:sz="0" w:space="0" w:color="auto"/>
            <w:right w:val="none" w:sz="0" w:space="0" w:color="auto"/>
          </w:divBdr>
        </w:div>
        <w:div w:id="857239417">
          <w:marLeft w:val="0"/>
          <w:marRight w:val="0"/>
          <w:marTop w:val="0"/>
          <w:marBottom w:val="0"/>
          <w:divBdr>
            <w:top w:val="none" w:sz="0" w:space="0" w:color="auto"/>
            <w:left w:val="none" w:sz="0" w:space="0" w:color="auto"/>
            <w:bottom w:val="none" w:sz="0" w:space="0" w:color="auto"/>
            <w:right w:val="none" w:sz="0" w:space="0" w:color="auto"/>
          </w:divBdr>
        </w:div>
        <w:div w:id="396242350">
          <w:marLeft w:val="0"/>
          <w:marRight w:val="0"/>
          <w:marTop w:val="0"/>
          <w:marBottom w:val="0"/>
          <w:divBdr>
            <w:top w:val="none" w:sz="0" w:space="0" w:color="auto"/>
            <w:left w:val="none" w:sz="0" w:space="0" w:color="auto"/>
            <w:bottom w:val="none" w:sz="0" w:space="0" w:color="auto"/>
            <w:right w:val="none" w:sz="0" w:space="0" w:color="auto"/>
          </w:divBdr>
        </w:div>
        <w:div w:id="227348494">
          <w:marLeft w:val="0"/>
          <w:marRight w:val="0"/>
          <w:marTop w:val="0"/>
          <w:marBottom w:val="0"/>
          <w:divBdr>
            <w:top w:val="none" w:sz="0" w:space="0" w:color="auto"/>
            <w:left w:val="none" w:sz="0" w:space="0" w:color="auto"/>
            <w:bottom w:val="none" w:sz="0" w:space="0" w:color="auto"/>
            <w:right w:val="none" w:sz="0" w:space="0" w:color="auto"/>
          </w:divBdr>
        </w:div>
        <w:div w:id="24646318">
          <w:marLeft w:val="0"/>
          <w:marRight w:val="0"/>
          <w:marTop w:val="0"/>
          <w:marBottom w:val="0"/>
          <w:divBdr>
            <w:top w:val="none" w:sz="0" w:space="0" w:color="auto"/>
            <w:left w:val="none" w:sz="0" w:space="0" w:color="auto"/>
            <w:bottom w:val="none" w:sz="0" w:space="0" w:color="auto"/>
            <w:right w:val="none" w:sz="0" w:space="0" w:color="auto"/>
          </w:divBdr>
        </w:div>
        <w:div w:id="426770703">
          <w:marLeft w:val="0"/>
          <w:marRight w:val="0"/>
          <w:marTop w:val="0"/>
          <w:marBottom w:val="0"/>
          <w:divBdr>
            <w:top w:val="none" w:sz="0" w:space="0" w:color="auto"/>
            <w:left w:val="none" w:sz="0" w:space="0" w:color="auto"/>
            <w:bottom w:val="none" w:sz="0" w:space="0" w:color="auto"/>
            <w:right w:val="none" w:sz="0" w:space="0" w:color="auto"/>
          </w:divBdr>
        </w:div>
      </w:divsChild>
    </w:div>
    <w:div w:id="1250113052">
      <w:bodyDiv w:val="1"/>
      <w:marLeft w:val="0"/>
      <w:marRight w:val="0"/>
      <w:marTop w:val="0"/>
      <w:marBottom w:val="0"/>
      <w:divBdr>
        <w:top w:val="none" w:sz="0" w:space="0" w:color="auto"/>
        <w:left w:val="none" w:sz="0" w:space="0" w:color="auto"/>
        <w:bottom w:val="none" w:sz="0" w:space="0" w:color="auto"/>
        <w:right w:val="none" w:sz="0" w:space="0" w:color="auto"/>
      </w:divBdr>
      <w:divsChild>
        <w:div w:id="474104036">
          <w:marLeft w:val="0"/>
          <w:marRight w:val="0"/>
          <w:marTop w:val="0"/>
          <w:marBottom w:val="0"/>
          <w:divBdr>
            <w:top w:val="none" w:sz="0" w:space="0" w:color="auto"/>
            <w:left w:val="none" w:sz="0" w:space="0" w:color="auto"/>
            <w:bottom w:val="none" w:sz="0" w:space="0" w:color="auto"/>
            <w:right w:val="none" w:sz="0" w:space="0" w:color="auto"/>
          </w:divBdr>
        </w:div>
        <w:div w:id="233012780">
          <w:marLeft w:val="0"/>
          <w:marRight w:val="0"/>
          <w:marTop w:val="0"/>
          <w:marBottom w:val="0"/>
          <w:divBdr>
            <w:top w:val="none" w:sz="0" w:space="0" w:color="auto"/>
            <w:left w:val="none" w:sz="0" w:space="0" w:color="auto"/>
            <w:bottom w:val="none" w:sz="0" w:space="0" w:color="auto"/>
            <w:right w:val="none" w:sz="0" w:space="0" w:color="auto"/>
          </w:divBdr>
        </w:div>
        <w:div w:id="448353468">
          <w:marLeft w:val="0"/>
          <w:marRight w:val="0"/>
          <w:marTop w:val="0"/>
          <w:marBottom w:val="0"/>
          <w:divBdr>
            <w:top w:val="none" w:sz="0" w:space="0" w:color="auto"/>
            <w:left w:val="none" w:sz="0" w:space="0" w:color="auto"/>
            <w:bottom w:val="none" w:sz="0" w:space="0" w:color="auto"/>
            <w:right w:val="none" w:sz="0" w:space="0" w:color="auto"/>
          </w:divBdr>
        </w:div>
      </w:divsChild>
    </w:div>
    <w:div w:id="1294751666">
      <w:bodyDiv w:val="1"/>
      <w:marLeft w:val="0"/>
      <w:marRight w:val="0"/>
      <w:marTop w:val="0"/>
      <w:marBottom w:val="0"/>
      <w:divBdr>
        <w:top w:val="none" w:sz="0" w:space="0" w:color="auto"/>
        <w:left w:val="none" w:sz="0" w:space="0" w:color="auto"/>
        <w:bottom w:val="none" w:sz="0" w:space="0" w:color="auto"/>
        <w:right w:val="none" w:sz="0" w:space="0" w:color="auto"/>
      </w:divBdr>
      <w:divsChild>
        <w:div w:id="682635693">
          <w:marLeft w:val="0"/>
          <w:marRight w:val="0"/>
          <w:marTop w:val="0"/>
          <w:marBottom w:val="0"/>
          <w:divBdr>
            <w:top w:val="none" w:sz="0" w:space="0" w:color="auto"/>
            <w:left w:val="none" w:sz="0" w:space="0" w:color="auto"/>
            <w:bottom w:val="none" w:sz="0" w:space="0" w:color="auto"/>
            <w:right w:val="none" w:sz="0" w:space="0" w:color="auto"/>
          </w:divBdr>
        </w:div>
        <w:div w:id="1289505760">
          <w:marLeft w:val="0"/>
          <w:marRight w:val="0"/>
          <w:marTop w:val="0"/>
          <w:marBottom w:val="0"/>
          <w:divBdr>
            <w:top w:val="none" w:sz="0" w:space="0" w:color="auto"/>
            <w:left w:val="none" w:sz="0" w:space="0" w:color="auto"/>
            <w:bottom w:val="none" w:sz="0" w:space="0" w:color="auto"/>
            <w:right w:val="none" w:sz="0" w:space="0" w:color="auto"/>
          </w:divBdr>
        </w:div>
        <w:div w:id="2066642751">
          <w:marLeft w:val="0"/>
          <w:marRight w:val="0"/>
          <w:marTop w:val="0"/>
          <w:marBottom w:val="0"/>
          <w:divBdr>
            <w:top w:val="none" w:sz="0" w:space="0" w:color="auto"/>
            <w:left w:val="none" w:sz="0" w:space="0" w:color="auto"/>
            <w:bottom w:val="none" w:sz="0" w:space="0" w:color="auto"/>
            <w:right w:val="none" w:sz="0" w:space="0" w:color="auto"/>
          </w:divBdr>
        </w:div>
      </w:divsChild>
    </w:div>
    <w:div w:id="1317490846">
      <w:bodyDiv w:val="1"/>
      <w:marLeft w:val="0"/>
      <w:marRight w:val="0"/>
      <w:marTop w:val="0"/>
      <w:marBottom w:val="0"/>
      <w:divBdr>
        <w:top w:val="none" w:sz="0" w:space="0" w:color="auto"/>
        <w:left w:val="none" w:sz="0" w:space="0" w:color="auto"/>
        <w:bottom w:val="none" w:sz="0" w:space="0" w:color="auto"/>
        <w:right w:val="none" w:sz="0" w:space="0" w:color="auto"/>
      </w:divBdr>
      <w:divsChild>
        <w:div w:id="946696115">
          <w:marLeft w:val="0"/>
          <w:marRight w:val="0"/>
          <w:marTop w:val="0"/>
          <w:marBottom w:val="0"/>
          <w:divBdr>
            <w:top w:val="none" w:sz="0" w:space="0" w:color="auto"/>
            <w:left w:val="none" w:sz="0" w:space="0" w:color="auto"/>
            <w:bottom w:val="none" w:sz="0" w:space="0" w:color="auto"/>
            <w:right w:val="none" w:sz="0" w:space="0" w:color="auto"/>
          </w:divBdr>
        </w:div>
        <w:div w:id="1288976350">
          <w:marLeft w:val="0"/>
          <w:marRight w:val="0"/>
          <w:marTop w:val="0"/>
          <w:marBottom w:val="0"/>
          <w:divBdr>
            <w:top w:val="none" w:sz="0" w:space="0" w:color="auto"/>
            <w:left w:val="none" w:sz="0" w:space="0" w:color="auto"/>
            <w:bottom w:val="none" w:sz="0" w:space="0" w:color="auto"/>
            <w:right w:val="none" w:sz="0" w:space="0" w:color="auto"/>
          </w:divBdr>
        </w:div>
        <w:div w:id="1523860902">
          <w:marLeft w:val="0"/>
          <w:marRight w:val="0"/>
          <w:marTop w:val="0"/>
          <w:marBottom w:val="0"/>
          <w:divBdr>
            <w:top w:val="none" w:sz="0" w:space="0" w:color="auto"/>
            <w:left w:val="none" w:sz="0" w:space="0" w:color="auto"/>
            <w:bottom w:val="none" w:sz="0" w:space="0" w:color="auto"/>
            <w:right w:val="none" w:sz="0" w:space="0" w:color="auto"/>
          </w:divBdr>
        </w:div>
        <w:div w:id="181092942">
          <w:marLeft w:val="0"/>
          <w:marRight w:val="0"/>
          <w:marTop w:val="0"/>
          <w:marBottom w:val="0"/>
          <w:divBdr>
            <w:top w:val="none" w:sz="0" w:space="0" w:color="auto"/>
            <w:left w:val="none" w:sz="0" w:space="0" w:color="auto"/>
            <w:bottom w:val="none" w:sz="0" w:space="0" w:color="auto"/>
            <w:right w:val="none" w:sz="0" w:space="0" w:color="auto"/>
          </w:divBdr>
        </w:div>
      </w:divsChild>
    </w:div>
    <w:div w:id="1348868517">
      <w:bodyDiv w:val="1"/>
      <w:marLeft w:val="0"/>
      <w:marRight w:val="0"/>
      <w:marTop w:val="0"/>
      <w:marBottom w:val="0"/>
      <w:divBdr>
        <w:top w:val="none" w:sz="0" w:space="0" w:color="auto"/>
        <w:left w:val="none" w:sz="0" w:space="0" w:color="auto"/>
        <w:bottom w:val="none" w:sz="0" w:space="0" w:color="auto"/>
        <w:right w:val="none" w:sz="0" w:space="0" w:color="auto"/>
      </w:divBdr>
    </w:div>
    <w:div w:id="20684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neticsboo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nlmcatalog/journ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ethisforme.com/vancouver/source-type" TargetMode="External"/><Relationship Id="rId5" Type="http://schemas.openxmlformats.org/officeDocument/2006/relationships/styles" Target="styles.xml"/><Relationship Id="rId15" Type="http://schemas.openxmlformats.org/officeDocument/2006/relationships/hyperlink" Target="https://www.nih.gov/immunotherapy"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pn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67CA821E27F46853FA810391127AC" ma:contentTypeVersion="19" ma:contentTypeDescription="Create a new document." ma:contentTypeScope="" ma:versionID="4524a9ed2837552643221a76952c1147">
  <xsd:schema xmlns:xsd="http://www.w3.org/2001/XMLSchema" xmlns:xs="http://www.w3.org/2001/XMLSchema" xmlns:p="http://schemas.microsoft.com/office/2006/metadata/properties" xmlns:ns1="http://schemas.microsoft.com/sharepoint/v3" xmlns:ns3="c4b2803d-521f-4ff4-910a-9d8e1780fbdf" xmlns:ns4="22b2491c-7a6a-405d-8ca9-2a339baeb526" targetNamespace="http://schemas.microsoft.com/office/2006/metadata/properties" ma:root="true" ma:fieldsID="23d1956b45b682fc6b52bfeb9da9df89" ns1:_="" ns3:_="" ns4:_="">
    <xsd:import namespace="http://schemas.microsoft.com/sharepoint/v3"/>
    <xsd:import namespace="c4b2803d-521f-4ff4-910a-9d8e1780fbdf"/>
    <xsd:import namespace="22b2491c-7a6a-405d-8ca9-2a339baeb5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b2803d-521f-4ff4-910a-9d8e1780f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2491c-7a6a-405d-8ca9-2a339baeb52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4b2803d-521f-4ff4-910a-9d8e1780fbd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320CE4-4A23-47A8-AB76-86CC93B6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b2803d-521f-4ff4-910a-9d8e1780fbdf"/>
    <ds:schemaRef ds:uri="22b2491c-7a6a-405d-8ca9-2a339baeb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6D34D-F6A1-40E9-B5D7-9BDD68BF7963}">
  <ds:schemaRefs>
    <ds:schemaRef ds:uri="http://schemas.microsoft.com/sharepoint/v3/contenttype/forms"/>
  </ds:schemaRefs>
</ds:datastoreItem>
</file>

<file path=customXml/itemProps3.xml><?xml version="1.0" encoding="utf-8"?>
<ds:datastoreItem xmlns:ds="http://schemas.openxmlformats.org/officeDocument/2006/customXml" ds:itemID="{24831558-F8F6-4800-A1BD-18081B1EF019}">
  <ds:schemaRefs>
    <ds:schemaRef ds:uri="http://schemas.microsoft.com/office/2006/metadata/properties"/>
    <ds:schemaRef ds:uri="http://schemas.microsoft.com/office/infopath/2007/PartnerControls"/>
    <ds:schemaRef ds:uri="http://schemas.microsoft.com/sharepoint/v3"/>
    <ds:schemaRef ds:uri="c4b2803d-521f-4ff4-910a-9d8e1780fbd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PHENNAPHA SAOKHAM</dc:creator>
  <cp:keywords/>
  <dc:description/>
  <cp:lastModifiedBy>Sontaya Limmatvapirat</cp:lastModifiedBy>
  <cp:revision>5</cp:revision>
  <dcterms:created xsi:type="dcterms:W3CDTF">2024-09-29T14:14:00Z</dcterms:created>
  <dcterms:modified xsi:type="dcterms:W3CDTF">2024-09-30T03:12:00Z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0x01010021667CA821E27F46853FA810391127AC</vt:lpwstr>
  </property>
</Properties>
</file>